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1F2207" w14:textId="77777777" w:rsidR="002602DE" w:rsidRDefault="002602DE" w:rsidP="002602DE">
      <w:pPr>
        <w:spacing w:after="240" w:line="360" w:lineRule="auto"/>
        <w:jc w:val="center"/>
        <w:rPr>
          <w:rFonts w:ascii="宋体" w:eastAsia="宋体" w:hAnsi="宋体"/>
          <w:b/>
          <w:bCs/>
          <w:sz w:val="32"/>
          <w:szCs w:val="32"/>
        </w:rPr>
      </w:pPr>
      <w:r>
        <w:rPr>
          <w:rFonts w:ascii="宋体" w:eastAsia="宋体" w:hAnsi="宋体" w:hint="eastAsia"/>
          <w:b/>
          <w:bCs/>
          <w:sz w:val="32"/>
          <w:szCs w:val="32"/>
        </w:rPr>
        <w:t>教学设计</w:t>
      </w:r>
      <w:r>
        <w:rPr>
          <w:rFonts w:ascii="宋体" w:eastAsia="宋体" w:hAnsi="宋体"/>
          <w:b/>
          <w:bCs/>
          <w:sz w:val="32"/>
          <w:szCs w:val="32"/>
        </w:rPr>
        <w:t>07</w:t>
      </w:r>
      <w:r>
        <w:rPr>
          <w:rFonts w:ascii="宋体" w:eastAsia="宋体" w:hAnsi="宋体" w:hint="eastAsia"/>
          <w:b/>
          <w:bCs/>
          <w:sz w:val="32"/>
          <w:szCs w:val="32"/>
        </w:rPr>
        <w:t>：</w:t>
      </w:r>
      <w:proofErr w:type="gramStart"/>
      <w:r>
        <w:rPr>
          <w:rFonts w:ascii="宋体" w:eastAsia="宋体" w:hAnsi="宋体" w:hint="eastAsia"/>
          <w:b/>
          <w:bCs/>
          <w:sz w:val="32"/>
          <w:szCs w:val="32"/>
        </w:rPr>
        <w:t>衍纸创意</w:t>
      </w:r>
      <w:proofErr w:type="gramEnd"/>
      <w:r>
        <w:rPr>
          <w:rFonts w:ascii="宋体" w:eastAsia="宋体" w:hAnsi="宋体" w:hint="eastAsia"/>
          <w:b/>
          <w:bCs/>
          <w:sz w:val="32"/>
          <w:szCs w:val="32"/>
        </w:rPr>
        <w:t>表现</w:t>
      </w:r>
    </w:p>
    <w:tbl>
      <w:tblPr>
        <w:tblStyle w:val="a3"/>
        <w:tblW w:w="9781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993"/>
        <w:gridCol w:w="425"/>
        <w:gridCol w:w="4536"/>
        <w:gridCol w:w="1843"/>
        <w:gridCol w:w="1984"/>
      </w:tblGrid>
      <w:tr w:rsidR="002602DE" w14:paraId="314EF80D" w14:textId="77777777" w:rsidTr="00C83A63">
        <w:trPr>
          <w:trHeight w:val="495"/>
        </w:trPr>
        <w:tc>
          <w:tcPr>
            <w:tcW w:w="978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690E1B" w14:textId="77777777" w:rsidR="002602DE" w:rsidRDefault="002602DE" w:rsidP="00C83A63">
            <w:pPr>
              <w:tabs>
                <w:tab w:val="center" w:pos="4474"/>
                <w:tab w:val="left" w:pos="6405"/>
              </w:tabs>
              <w:spacing w:line="360" w:lineRule="auto"/>
              <w:jc w:val="center"/>
              <w:rPr>
                <w:rFonts w:ascii="宋体" w:eastAsia="宋体" w:hAnsi="宋体"/>
                <w:b/>
                <w:bCs/>
                <w:sz w:val="28"/>
                <w:szCs w:val="28"/>
              </w:rPr>
            </w:pPr>
            <w:r>
              <w:rPr>
                <w:rFonts w:ascii="宋体" w:eastAsia="宋体" w:hAnsi="宋体" w:hint="eastAsia"/>
                <w:b/>
                <w:bCs/>
                <w:sz w:val="28"/>
                <w:szCs w:val="28"/>
              </w:rPr>
              <w:t>教学说明</w:t>
            </w:r>
          </w:p>
        </w:tc>
      </w:tr>
      <w:tr w:rsidR="002602DE" w14:paraId="21F04A2D" w14:textId="77777777" w:rsidTr="00C83A63">
        <w:trPr>
          <w:trHeight w:val="616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D8EE72F" w14:textId="77777777" w:rsidR="002602DE" w:rsidRDefault="002602DE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授课对象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47D576" w14:textId="77777777" w:rsidR="002602DE" w:rsidRPr="00F30F79" w:rsidRDefault="002602DE" w:rsidP="00C83A63">
            <w:pPr>
              <w:tabs>
                <w:tab w:val="center" w:pos="4474"/>
                <w:tab w:val="left" w:pos="6405"/>
              </w:tabs>
              <w:spacing w:line="360" w:lineRule="auto"/>
              <w:jc w:val="center"/>
              <w:rPr>
                <w:rFonts w:ascii="宋体" w:eastAsia="宋体" w:hAnsi="宋体"/>
                <w:sz w:val="28"/>
                <w:szCs w:val="28"/>
              </w:rPr>
            </w:pPr>
            <w:r w:rsidRPr="00F30F79">
              <w:rPr>
                <w:rFonts w:ascii="宋体" w:eastAsia="宋体" w:hAnsi="宋体" w:hint="eastAsia"/>
                <w:sz w:val="24"/>
                <w:szCs w:val="24"/>
              </w:rPr>
              <w:t>学前教育专业学生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D4CC1D" w14:textId="77777777" w:rsidR="002602DE" w:rsidRDefault="002602DE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学时安排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2A72982" w14:textId="03E5F028" w:rsidR="002602DE" w:rsidRDefault="002602DE" w:rsidP="00C83A63">
            <w:pPr>
              <w:tabs>
                <w:tab w:val="center" w:pos="4474"/>
                <w:tab w:val="left" w:pos="6405"/>
              </w:tabs>
              <w:spacing w:line="360" w:lineRule="auto"/>
              <w:jc w:val="center"/>
              <w:rPr>
                <w:rFonts w:ascii="宋体" w:eastAsia="宋体" w:hAnsi="宋体"/>
                <w:b/>
                <w:bCs/>
                <w:sz w:val="28"/>
                <w:szCs w:val="28"/>
              </w:rPr>
            </w:pPr>
            <w:r>
              <w:rPr>
                <w:rFonts w:ascii="宋体" w:eastAsia="宋体" w:hAnsi="宋体"/>
                <w:sz w:val="24"/>
                <w:szCs w:val="24"/>
              </w:rPr>
              <w:t>2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学时</w:t>
            </w:r>
          </w:p>
        </w:tc>
      </w:tr>
      <w:tr w:rsidR="002602DE" w14:paraId="49D663A1" w14:textId="77777777" w:rsidTr="00C83A63">
        <w:trPr>
          <w:trHeight w:val="489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A5A740C" w14:textId="77777777" w:rsidR="002602DE" w:rsidRDefault="002602DE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课程类型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229FB7" w14:textId="77777777" w:rsidR="002602DE" w:rsidRDefault="002602DE" w:rsidP="00C83A63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理实一体课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560188" w14:textId="77777777" w:rsidR="002602DE" w:rsidRDefault="002602DE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课程性质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0856DE8" w14:textId="77777777" w:rsidR="002602DE" w:rsidRDefault="002602DE" w:rsidP="00C83A63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专业必修课</w:t>
            </w:r>
          </w:p>
        </w:tc>
      </w:tr>
      <w:tr w:rsidR="002602DE" w14:paraId="2F79406E" w14:textId="77777777" w:rsidTr="00C83A63">
        <w:trPr>
          <w:trHeight w:val="3871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0B8E530" w14:textId="77777777" w:rsidR="002602DE" w:rsidRDefault="002602DE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课程分析</w:t>
            </w:r>
          </w:p>
        </w:tc>
        <w:tc>
          <w:tcPr>
            <w:tcW w:w="83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103D4A24" w14:textId="77777777" w:rsidR="002602DE" w:rsidRPr="00576FE9" w:rsidRDefault="002602DE" w:rsidP="00C83A63">
            <w:pPr>
              <w:spacing w:line="360" w:lineRule="auto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 w:rsidRPr="00576FE9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【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本节课涉及的知识点</w:t>
            </w:r>
            <w:r w:rsidRPr="00576FE9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】</w:t>
            </w:r>
          </w:p>
          <w:p w14:paraId="1A52098B" w14:textId="77777777" w:rsidR="002602DE" w:rsidRPr="00576FE9" w:rsidRDefault="002602DE" w:rsidP="00C83A63">
            <w:pPr>
              <w:spacing w:line="360" w:lineRule="auto"/>
              <w:ind w:firstLineChars="200" w:firstLine="480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proofErr w:type="gramStart"/>
            <w:r>
              <w:rPr>
                <w:rFonts w:ascii="宋体" w:eastAsia="宋体" w:hAnsi="宋体" w:cs="宋体" w:hint="eastAsia"/>
                <w:sz w:val="24"/>
                <w:szCs w:val="24"/>
              </w:rPr>
              <w:t>衍纸</w:t>
            </w:r>
            <w:r w:rsidRPr="00576FE9">
              <w:rPr>
                <w:rFonts w:ascii="宋体" w:eastAsia="宋体" w:hAnsi="宋体" w:cs="宋体" w:hint="eastAsia"/>
                <w:sz w:val="24"/>
                <w:szCs w:val="24"/>
              </w:rPr>
              <w:t>的</w:t>
            </w:r>
            <w:proofErr w:type="gramEnd"/>
            <w:r w:rsidRPr="00576FE9">
              <w:rPr>
                <w:rFonts w:ascii="宋体" w:eastAsia="宋体" w:hAnsi="宋体" w:cs="宋体" w:hint="eastAsia"/>
                <w:sz w:val="24"/>
                <w:szCs w:val="24"/>
              </w:rPr>
              <w:t>概念</w:t>
            </w:r>
            <w:r>
              <w:rPr>
                <w:rFonts w:ascii="宋体" w:eastAsia="宋体" w:hAnsi="宋体" w:cs="宋体" w:hint="eastAsia"/>
                <w:sz w:val="24"/>
                <w:szCs w:val="24"/>
              </w:rPr>
              <w:t>；</w:t>
            </w:r>
            <w:proofErr w:type="gramStart"/>
            <w:r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衍纸的</w:t>
            </w:r>
            <w:proofErr w:type="gramEnd"/>
            <w:r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创意表现形式</w:t>
            </w:r>
            <w:r w:rsidRPr="00576FE9"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；</w:t>
            </w:r>
            <w:r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平面、立体</w:t>
            </w:r>
            <w:proofErr w:type="gramStart"/>
            <w:r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衍纸表现</w:t>
            </w:r>
            <w:proofErr w:type="gramEnd"/>
            <w:r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技法</w:t>
            </w:r>
            <w:r w:rsidRPr="00576FE9"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。</w:t>
            </w:r>
          </w:p>
          <w:p w14:paraId="5844D164" w14:textId="77777777" w:rsidR="002602DE" w:rsidRPr="00576FE9" w:rsidRDefault="002602DE" w:rsidP="00C83A63">
            <w:pPr>
              <w:spacing w:line="360" w:lineRule="auto"/>
              <w:rPr>
                <w:rFonts w:ascii="宋体" w:eastAsia="宋体" w:hAnsi="宋体" w:cs="宋体"/>
                <w:b/>
                <w:bCs/>
                <w:kern w:val="0"/>
                <w:sz w:val="24"/>
                <w:szCs w:val="24"/>
              </w:rPr>
            </w:pPr>
            <w:r w:rsidRPr="00576FE9">
              <w:rPr>
                <w:rFonts w:ascii="宋体" w:eastAsia="宋体" w:hAnsi="宋体" w:cs="宋体" w:hint="eastAsia"/>
                <w:b/>
                <w:bCs/>
                <w:kern w:val="0"/>
                <w:sz w:val="24"/>
                <w:szCs w:val="24"/>
              </w:rPr>
              <w:t>【</w:t>
            </w:r>
            <w:r>
              <w:rPr>
                <w:rFonts w:ascii="宋体" w:eastAsia="宋体" w:hAnsi="宋体" w:cs="宋体" w:hint="eastAsia"/>
                <w:b/>
                <w:bCs/>
                <w:kern w:val="0"/>
                <w:sz w:val="24"/>
                <w:szCs w:val="24"/>
              </w:rPr>
              <w:t>本节课教学任务</w:t>
            </w:r>
            <w:r w:rsidRPr="00576FE9">
              <w:rPr>
                <w:rFonts w:ascii="宋体" w:eastAsia="宋体" w:hAnsi="宋体" w:cs="宋体" w:hint="eastAsia"/>
                <w:b/>
                <w:bCs/>
                <w:kern w:val="0"/>
                <w:sz w:val="24"/>
                <w:szCs w:val="24"/>
              </w:rPr>
              <w:t>】</w:t>
            </w:r>
          </w:p>
          <w:p w14:paraId="6321D67F" w14:textId="77777777" w:rsidR="002602DE" w:rsidRPr="00576FE9" w:rsidRDefault="002602DE" w:rsidP="00C83A63">
            <w:pPr>
              <w:spacing w:line="360" w:lineRule="auto"/>
              <w:ind w:firstLineChars="200" w:firstLine="480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576FE9"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1</w:t>
            </w:r>
            <w:r w:rsidRPr="00576FE9">
              <w:rPr>
                <w:rFonts w:ascii="宋体" w:eastAsia="宋体" w:hAnsi="宋体" w:cs="宋体"/>
                <w:kern w:val="0"/>
                <w:sz w:val="24"/>
                <w:szCs w:val="24"/>
              </w:rPr>
              <w:t>.</w:t>
            </w:r>
            <w:r w:rsidRPr="00576FE9"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引导学生感知与</w:t>
            </w:r>
            <w:proofErr w:type="gramStart"/>
            <w:r w:rsidRPr="00576FE9"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欣赏</w:t>
            </w:r>
            <w:r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衍纸</w:t>
            </w:r>
            <w:r w:rsidRPr="00576FE9"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的</w:t>
            </w:r>
            <w:proofErr w:type="gramEnd"/>
            <w:r w:rsidRPr="00576FE9"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艺术魅力，启发学生运用创意思维和</w:t>
            </w:r>
            <w:proofErr w:type="gramStart"/>
            <w:r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衍纸</w:t>
            </w:r>
            <w:proofErr w:type="gramEnd"/>
            <w:r w:rsidRPr="00576FE9"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技法创作富有趣味性、艺术性的折纸作品</w:t>
            </w:r>
            <w:r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，提升学生创造美、表现美的能力</w:t>
            </w:r>
            <w:r w:rsidRPr="00576FE9"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。</w:t>
            </w:r>
          </w:p>
          <w:p w14:paraId="242EB8EE" w14:textId="77777777" w:rsidR="002602DE" w:rsidRDefault="002602DE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576FE9"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2</w:t>
            </w:r>
            <w:r w:rsidRPr="00576FE9">
              <w:rPr>
                <w:rFonts w:ascii="宋体" w:eastAsia="宋体" w:hAnsi="宋体" w:cs="宋体"/>
                <w:kern w:val="0"/>
                <w:sz w:val="24"/>
                <w:szCs w:val="24"/>
              </w:rPr>
              <w:t>.</w:t>
            </w:r>
            <w:r w:rsidRPr="00576FE9"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帮助学生理解《3-6岁儿童学习与发展指南</w:t>
            </w:r>
            <w:r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》</w:t>
            </w:r>
            <w:r w:rsidRPr="00576FE9"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指出</w:t>
            </w:r>
            <w:r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的</w:t>
            </w:r>
            <w:r w:rsidRPr="00576FE9"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幼儿艺术教育建议</w:t>
            </w:r>
            <w:r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：</w:t>
            </w:r>
            <w:r w:rsidRPr="00576FE9"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 xml:space="preserve"> “幼儿能运用绘画、手工制作等表现自己观察到或想象的事物。”</w:t>
            </w:r>
          </w:p>
        </w:tc>
      </w:tr>
      <w:tr w:rsidR="002602DE" w14:paraId="09628518" w14:textId="77777777" w:rsidTr="00C83A63">
        <w:trPr>
          <w:trHeight w:val="4771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9A977C1" w14:textId="77777777" w:rsidR="002602DE" w:rsidRDefault="002602DE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教学目标</w:t>
            </w:r>
          </w:p>
        </w:tc>
        <w:tc>
          <w:tcPr>
            <w:tcW w:w="83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63FF01" w14:textId="77777777" w:rsidR="002602DE" w:rsidRPr="00F30F79" w:rsidRDefault="002602DE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F30F79">
              <w:rPr>
                <w:rFonts w:ascii="宋体" w:eastAsia="宋体" w:hAnsi="宋体" w:hint="eastAsia"/>
                <w:sz w:val="24"/>
                <w:szCs w:val="24"/>
              </w:rPr>
              <w:t>1.</w:t>
            </w:r>
            <w:proofErr w:type="gramStart"/>
            <w:r w:rsidRPr="00F30F79">
              <w:rPr>
                <w:rFonts w:ascii="宋体" w:eastAsia="宋体" w:hAnsi="宋体" w:hint="eastAsia"/>
                <w:sz w:val="24"/>
                <w:szCs w:val="24"/>
              </w:rPr>
              <w:t>了解衍纸的</w:t>
            </w:r>
            <w:proofErr w:type="gramEnd"/>
            <w:r w:rsidRPr="00F30F79">
              <w:rPr>
                <w:rFonts w:ascii="宋体" w:eastAsia="宋体" w:hAnsi="宋体" w:hint="eastAsia"/>
                <w:sz w:val="24"/>
                <w:szCs w:val="24"/>
              </w:rPr>
              <w:t>艺术特色，传播手工制作精益求精的工匠精神，培养学生细致认真的学习态度。</w:t>
            </w:r>
          </w:p>
          <w:p w14:paraId="783AA5AC" w14:textId="77777777" w:rsidR="002602DE" w:rsidRPr="00F30F79" w:rsidRDefault="002602DE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F30F79">
              <w:rPr>
                <w:rFonts w:ascii="宋体" w:eastAsia="宋体" w:hAnsi="宋体"/>
                <w:sz w:val="24"/>
                <w:szCs w:val="24"/>
              </w:rPr>
              <w:t>2</w:t>
            </w:r>
            <w:r w:rsidRPr="00F30F79">
              <w:rPr>
                <w:rFonts w:ascii="宋体" w:eastAsia="宋体" w:hAnsi="宋体" w:hint="eastAsia"/>
                <w:sz w:val="24"/>
                <w:szCs w:val="24"/>
              </w:rPr>
              <w:t>. 鉴赏</w:t>
            </w:r>
            <w:proofErr w:type="gramStart"/>
            <w:r w:rsidRPr="00F30F79">
              <w:rPr>
                <w:rFonts w:ascii="宋体" w:eastAsia="宋体" w:hAnsi="宋体" w:hint="eastAsia"/>
                <w:sz w:val="24"/>
                <w:szCs w:val="24"/>
              </w:rPr>
              <w:t>衍纸艺术</w:t>
            </w:r>
            <w:proofErr w:type="gramEnd"/>
            <w:r w:rsidRPr="00F30F79">
              <w:rPr>
                <w:rFonts w:ascii="宋体" w:eastAsia="宋体" w:hAnsi="宋体" w:hint="eastAsia"/>
                <w:sz w:val="24"/>
                <w:szCs w:val="24"/>
              </w:rPr>
              <w:t>作品，</w:t>
            </w:r>
            <w:proofErr w:type="gramStart"/>
            <w:r w:rsidRPr="00F30F79">
              <w:rPr>
                <w:rFonts w:ascii="宋体" w:eastAsia="宋体" w:hAnsi="宋体" w:hint="eastAsia"/>
                <w:sz w:val="24"/>
                <w:szCs w:val="24"/>
              </w:rPr>
              <w:t>理解衍纸平面</w:t>
            </w:r>
            <w:proofErr w:type="gramEnd"/>
            <w:r w:rsidRPr="00F30F79">
              <w:rPr>
                <w:rFonts w:ascii="宋体" w:eastAsia="宋体" w:hAnsi="宋体" w:hint="eastAsia"/>
                <w:sz w:val="24"/>
                <w:szCs w:val="24"/>
              </w:rPr>
              <w:t>和立体的创意表现形式，提高学生观察、分析能力，提升学生的创意思维。</w:t>
            </w:r>
          </w:p>
          <w:p w14:paraId="7CF2AF4B" w14:textId="77777777" w:rsidR="002602DE" w:rsidRPr="00F30F79" w:rsidRDefault="002602DE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F30F79">
              <w:rPr>
                <w:rFonts w:ascii="宋体" w:eastAsia="宋体" w:hAnsi="宋体" w:hint="eastAsia"/>
                <w:sz w:val="24"/>
                <w:szCs w:val="24"/>
              </w:rPr>
              <w:t>3.掌握衍纸卷的制作方法，以及</w:t>
            </w:r>
            <w:proofErr w:type="gramStart"/>
            <w:r w:rsidRPr="00F30F79">
              <w:rPr>
                <w:rFonts w:ascii="宋体" w:eastAsia="宋体" w:hAnsi="宋体" w:hint="eastAsia"/>
                <w:sz w:val="24"/>
                <w:szCs w:val="24"/>
              </w:rPr>
              <w:t>衍纸作品</w:t>
            </w:r>
            <w:proofErr w:type="gramEnd"/>
            <w:r w:rsidRPr="00F30F79">
              <w:rPr>
                <w:rFonts w:ascii="宋体" w:eastAsia="宋体" w:hAnsi="宋体" w:hint="eastAsia"/>
                <w:sz w:val="24"/>
                <w:szCs w:val="24"/>
              </w:rPr>
              <w:t>表现技法，提升学生的实践动手能力，提高学生造型表现能力。</w:t>
            </w:r>
          </w:p>
          <w:p w14:paraId="053BBB2C" w14:textId="77777777" w:rsidR="002602DE" w:rsidRPr="00F30F79" w:rsidRDefault="002602DE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F30F79">
              <w:rPr>
                <w:rFonts w:ascii="宋体" w:eastAsia="宋体" w:hAnsi="宋体" w:hint="eastAsia"/>
                <w:sz w:val="24"/>
                <w:szCs w:val="24"/>
              </w:rPr>
              <w:t>4.</w:t>
            </w:r>
            <w:proofErr w:type="gramStart"/>
            <w:r w:rsidRPr="00F30F79">
              <w:rPr>
                <w:rFonts w:ascii="宋体" w:eastAsia="宋体" w:hAnsi="宋体" w:hint="eastAsia"/>
                <w:sz w:val="24"/>
                <w:szCs w:val="24"/>
              </w:rPr>
              <w:t>理解衍纸的</w:t>
            </w:r>
            <w:proofErr w:type="gramEnd"/>
            <w:r w:rsidRPr="00F30F79">
              <w:rPr>
                <w:rFonts w:ascii="宋体" w:eastAsia="宋体" w:hAnsi="宋体" w:hint="eastAsia"/>
                <w:sz w:val="24"/>
                <w:szCs w:val="24"/>
              </w:rPr>
              <w:t>幼儿园教育教学作用，激发学生专业学习热情，坚定幼儿教师理想，增强社会责任感。</w:t>
            </w:r>
          </w:p>
          <w:p w14:paraId="5F884240" w14:textId="77777777" w:rsidR="002602DE" w:rsidRDefault="002602DE" w:rsidP="00C83A63">
            <w:pPr>
              <w:pStyle w:val="ab"/>
              <w:spacing w:line="360" w:lineRule="auto"/>
              <w:ind w:firstLine="480"/>
              <w:rPr>
                <w:rFonts w:ascii="宋体" w:eastAsia="宋体" w:hAnsi="宋体"/>
                <w:sz w:val="24"/>
                <w:szCs w:val="24"/>
              </w:rPr>
            </w:pPr>
            <w:r w:rsidRPr="00F30F79">
              <w:rPr>
                <w:rFonts w:ascii="宋体" w:eastAsia="宋体" w:hAnsi="宋体"/>
                <w:sz w:val="24"/>
                <w:szCs w:val="24"/>
              </w:rPr>
              <w:t>5.体验手工艺术乐趣，陶冶情操，</w:t>
            </w:r>
            <w:r w:rsidRPr="00F30F79">
              <w:rPr>
                <w:rFonts w:ascii="宋体" w:eastAsia="宋体" w:hAnsi="宋体" w:hint="eastAsia"/>
                <w:sz w:val="24"/>
                <w:szCs w:val="24"/>
              </w:rPr>
              <w:t>提升学生</w:t>
            </w:r>
            <w:r w:rsidRPr="00F30F79">
              <w:rPr>
                <w:rFonts w:ascii="宋体" w:eastAsia="宋体" w:hAnsi="宋体"/>
                <w:sz w:val="24"/>
                <w:szCs w:val="24"/>
              </w:rPr>
              <w:t>审美</w:t>
            </w:r>
            <w:r w:rsidRPr="00F30F79">
              <w:rPr>
                <w:rFonts w:ascii="宋体" w:eastAsia="宋体" w:hAnsi="宋体" w:hint="eastAsia"/>
                <w:sz w:val="24"/>
                <w:szCs w:val="24"/>
              </w:rPr>
              <w:t>和文化</w:t>
            </w:r>
            <w:r w:rsidRPr="00F30F79">
              <w:rPr>
                <w:rFonts w:ascii="宋体" w:eastAsia="宋体" w:hAnsi="宋体"/>
                <w:sz w:val="24"/>
                <w:szCs w:val="24"/>
              </w:rPr>
              <w:t>素养。</w:t>
            </w:r>
          </w:p>
        </w:tc>
      </w:tr>
      <w:tr w:rsidR="002602DE" w14:paraId="5985A329" w14:textId="77777777" w:rsidTr="00C83A63">
        <w:trPr>
          <w:trHeight w:val="1975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3989627" w14:textId="77777777" w:rsidR="002602DE" w:rsidRDefault="002602DE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教学重点与难点</w:t>
            </w:r>
          </w:p>
        </w:tc>
        <w:tc>
          <w:tcPr>
            <w:tcW w:w="83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C524FE" w14:textId="77777777" w:rsidR="002602DE" w:rsidRPr="00576FE9" w:rsidRDefault="002602DE" w:rsidP="00C83A63">
            <w:pPr>
              <w:spacing w:line="360" w:lineRule="auto"/>
              <w:rPr>
                <w:rFonts w:ascii="华文中宋" w:eastAsia="华文中宋" w:hAnsi="华文中宋"/>
                <w:sz w:val="24"/>
                <w:szCs w:val="24"/>
              </w:rPr>
            </w:pPr>
            <w:r w:rsidRPr="00576FE9">
              <w:rPr>
                <w:rFonts w:ascii="华文中宋" w:eastAsia="华文中宋" w:hAnsi="华文中宋" w:hint="eastAsia"/>
                <w:sz w:val="24"/>
                <w:szCs w:val="24"/>
              </w:rPr>
              <w:t>【教学重点】</w:t>
            </w:r>
          </w:p>
          <w:p w14:paraId="39290169" w14:textId="77777777" w:rsidR="002602DE" w:rsidRPr="00576FE9" w:rsidRDefault="002602DE" w:rsidP="00C83A63">
            <w:pPr>
              <w:spacing w:line="360" w:lineRule="auto"/>
              <w:ind w:firstLineChars="200" w:firstLine="480"/>
              <w:rPr>
                <w:rFonts w:ascii="华文中宋" w:eastAsia="华文中宋" w:hAnsi="华文中宋"/>
                <w:sz w:val="24"/>
                <w:szCs w:val="24"/>
              </w:rPr>
            </w:pPr>
            <w:proofErr w:type="gramStart"/>
            <w:r w:rsidRPr="00576FE9">
              <w:rPr>
                <w:rFonts w:ascii="宋体" w:eastAsia="宋体" w:hAnsi="宋体" w:hint="eastAsia"/>
                <w:sz w:val="24"/>
                <w:szCs w:val="24"/>
              </w:rPr>
              <w:t>理解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衍纸的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造型、色彩创意表现形式</w:t>
            </w:r>
            <w:r w:rsidRPr="00576FE9">
              <w:rPr>
                <w:rFonts w:ascii="宋体" w:eastAsia="宋体" w:hAnsi="宋体" w:hint="eastAsia"/>
                <w:sz w:val="24"/>
                <w:szCs w:val="24"/>
              </w:rPr>
              <w:t>。</w:t>
            </w:r>
          </w:p>
          <w:p w14:paraId="7527EA84" w14:textId="77777777" w:rsidR="002602DE" w:rsidRPr="00576FE9" w:rsidRDefault="002602DE" w:rsidP="00C83A63">
            <w:pPr>
              <w:spacing w:line="360" w:lineRule="auto"/>
              <w:rPr>
                <w:rFonts w:ascii="华文中宋" w:eastAsia="华文中宋" w:hAnsi="华文中宋"/>
                <w:sz w:val="24"/>
                <w:szCs w:val="24"/>
              </w:rPr>
            </w:pPr>
            <w:r w:rsidRPr="00576FE9">
              <w:rPr>
                <w:rFonts w:ascii="华文中宋" w:eastAsia="华文中宋" w:hAnsi="华文中宋" w:hint="eastAsia"/>
                <w:sz w:val="24"/>
                <w:szCs w:val="24"/>
              </w:rPr>
              <w:t>【教学难点】</w:t>
            </w:r>
          </w:p>
          <w:p w14:paraId="175CADD6" w14:textId="77777777" w:rsidR="002602DE" w:rsidRDefault="002602DE" w:rsidP="00C83A63">
            <w:pPr>
              <w:spacing w:line="360" w:lineRule="auto"/>
              <w:ind w:firstLineChars="150" w:firstLine="360"/>
              <w:rPr>
                <w:rFonts w:ascii="华文中宋" w:eastAsia="华文中宋" w:hAnsi="华文中宋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掌握平面、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立体衍纸的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设计与制作方法</w:t>
            </w:r>
            <w:r w:rsidRPr="00576FE9">
              <w:rPr>
                <w:rFonts w:ascii="宋体" w:eastAsia="宋体" w:hAnsi="宋体" w:hint="eastAsia"/>
                <w:sz w:val="24"/>
                <w:szCs w:val="24"/>
              </w:rPr>
              <w:t>，将其应用于作品创作。</w:t>
            </w:r>
          </w:p>
        </w:tc>
      </w:tr>
      <w:tr w:rsidR="002602DE" w14:paraId="6264DC4B" w14:textId="77777777" w:rsidTr="00C83A63">
        <w:trPr>
          <w:trHeight w:val="2967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6D1537A" w14:textId="77777777" w:rsidR="002602DE" w:rsidRDefault="002602DE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lastRenderedPageBreak/>
              <w:t>学情分析</w:t>
            </w:r>
          </w:p>
        </w:tc>
        <w:tc>
          <w:tcPr>
            <w:tcW w:w="83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7C6BA0" w14:textId="77777777" w:rsidR="002602DE" w:rsidRPr="0030017C" w:rsidRDefault="002602DE" w:rsidP="00C83A63">
            <w:pPr>
              <w:spacing w:line="360" w:lineRule="auto"/>
              <w:rPr>
                <w:rFonts w:ascii="华文中宋" w:eastAsia="华文中宋" w:hAnsi="华文中宋"/>
                <w:sz w:val="24"/>
                <w:szCs w:val="24"/>
              </w:rPr>
            </w:pPr>
            <w:r w:rsidRPr="0030017C">
              <w:rPr>
                <w:rFonts w:ascii="华文中宋" w:eastAsia="华文中宋" w:hAnsi="华文中宋" w:hint="eastAsia"/>
                <w:sz w:val="24"/>
                <w:szCs w:val="24"/>
              </w:rPr>
              <w:t>【学生前期经验】</w:t>
            </w:r>
          </w:p>
          <w:p w14:paraId="5B39C026" w14:textId="77777777" w:rsidR="002602DE" w:rsidRDefault="002602DE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A17F60">
              <w:rPr>
                <w:rFonts w:ascii="宋体" w:eastAsia="宋体" w:hAnsi="宋体" w:hint="eastAsia"/>
                <w:sz w:val="24"/>
                <w:szCs w:val="24"/>
              </w:rPr>
              <w:t>通过课程学习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，学生的手工制作能力得到提升，纸浆画作品呈现较好的视觉效果，但在创意表现上还欠缺自信心，想象力不够丰富。</w:t>
            </w:r>
          </w:p>
          <w:p w14:paraId="518D68A4" w14:textId="77777777" w:rsidR="002602DE" w:rsidRPr="0030017C" w:rsidRDefault="002602DE" w:rsidP="00C83A63">
            <w:pPr>
              <w:spacing w:line="360" w:lineRule="auto"/>
              <w:rPr>
                <w:rFonts w:ascii="华文中宋" w:eastAsia="华文中宋" w:hAnsi="华文中宋"/>
                <w:sz w:val="24"/>
                <w:szCs w:val="24"/>
              </w:rPr>
            </w:pPr>
            <w:r w:rsidRPr="0030017C">
              <w:rPr>
                <w:rFonts w:ascii="华文中宋" w:eastAsia="华文中宋" w:hAnsi="华文中宋" w:hint="eastAsia"/>
                <w:sz w:val="24"/>
                <w:szCs w:val="24"/>
              </w:rPr>
              <w:t>【课程学习准备】</w:t>
            </w:r>
          </w:p>
          <w:p w14:paraId="38F43891" w14:textId="77777777" w:rsidR="002602DE" w:rsidRPr="00174CF2" w:rsidRDefault="002602DE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5A4462">
              <w:rPr>
                <w:rFonts w:ascii="宋体" w:eastAsia="宋体" w:hAnsi="宋体"/>
                <w:sz w:val="24"/>
                <w:szCs w:val="24"/>
              </w:rPr>
              <w:t>1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.知识准备：已</w:t>
            </w:r>
            <w:r w:rsidRPr="005A4462">
              <w:rPr>
                <w:rFonts w:ascii="宋体" w:eastAsia="宋体" w:hAnsi="宋体"/>
                <w:sz w:val="24"/>
                <w:szCs w:val="24"/>
              </w:rPr>
              <w:t>自主完成</w:t>
            </w:r>
            <w:proofErr w:type="gramStart"/>
            <w:r>
              <w:rPr>
                <w:rFonts w:ascii="宋体" w:eastAsia="宋体" w:hAnsi="宋体"/>
                <w:sz w:val="24"/>
                <w:szCs w:val="24"/>
              </w:rPr>
              <w:t>超星学习通</w:t>
            </w:r>
            <w:proofErr w:type="gramEnd"/>
            <w:r w:rsidRPr="005A4462">
              <w:rPr>
                <w:rFonts w:ascii="宋体" w:eastAsia="宋体" w:hAnsi="宋体"/>
                <w:sz w:val="24"/>
                <w:szCs w:val="24"/>
              </w:rPr>
              <w:t>网络教学平台上本课程预习任务点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。</w:t>
            </w:r>
            <w:r w:rsidRPr="00174CF2">
              <w:rPr>
                <w:rFonts w:ascii="宋体" w:eastAsia="宋体" w:hAnsi="宋体"/>
                <w:sz w:val="24"/>
                <w:szCs w:val="24"/>
              </w:rPr>
              <w:t xml:space="preserve"> </w:t>
            </w:r>
          </w:p>
          <w:p w14:paraId="0C2AD61D" w14:textId="77777777" w:rsidR="002602DE" w:rsidRDefault="002602DE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5A4462">
              <w:rPr>
                <w:rFonts w:ascii="宋体" w:eastAsia="宋体" w:hAnsi="宋体"/>
                <w:sz w:val="24"/>
                <w:szCs w:val="24"/>
              </w:rPr>
              <w:t>2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.学具准备：铅笔、剪刀、美工刀、衍纸条、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衍纸工具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、白乳胶</w:t>
            </w:r>
            <w:r w:rsidRPr="005A4462">
              <w:rPr>
                <w:rFonts w:ascii="宋体" w:eastAsia="宋体" w:hAnsi="宋体"/>
                <w:sz w:val="24"/>
                <w:szCs w:val="24"/>
              </w:rPr>
              <w:t>。</w:t>
            </w:r>
          </w:p>
        </w:tc>
      </w:tr>
      <w:tr w:rsidR="002602DE" w14:paraId="0DFC7DE4" w14:textId="77777777" w:rsidTr="00C83A63">
        <w:trPr>
          <w:trHeight w:val="9075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2640735" w14:textId="77777777" w:rsidR="002602DE" w:rsidRDefault="002602DE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教学方法及策略</w:t>
            </w:r>
          </w:p>
        </w:tc>
        <w:tc>
          <w:tcPr>
            <w:tcW w:w="83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754D8D" w14:textId="77777777" w:rsidR="002602DE" w:rsidRDefault="002602DE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本节课主要采用混合式教学、启发式教学、探究式教学及现代化教学手段等多种方法进行教学。具体策略如下：</w:t>
            </w:r>
          </w:p>
          <w:p w14:paraId="492CF722" w14:textId="77777777" w:rsidR="002602DE" w:rsidRDefault="002602DE" w:rsidP="00C83A63">
            <w:pPr>
              <w:spacing w:line="360" w:lineRule="auto"/>
              <w:ind w:firstLineChars="200" w:firstLine="482"/>
              <w:rPr>
                <w:rFonts w:ascii="宋体" w:eastAsia="宋体" w:hAnsi="宋体"/>
                <w:sz w:val="24"/>
                <w:szCs w:val="24"/>
              </w:rPr>
            </w:pPr>
            <w:r w:rsidRPr="00620CEC">
              <w:rPr>
                <w:rFonts w:ascii="宋体" w:eastAsia="宋体" w:hAnsi="宋体"/>
                <w:b/>
                <w:bCs/>
                <w:sz w:val="24"/>
                <w:szCs w:val="24"/>
              </w:rPr>
              <w:t>1</w:t>
            </w:r>
            <w:r w:rsidRPr="00620CE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.</w:t>
            </w:r>
            <w:r w:rsidRPr="001743AE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课程导学部分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：通过简要回顾课程内容，帮助学生回忆和巩固所学知识；观察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衍纸作品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实物，激发学生学习热情</w:t>
            </w:r>
            <w:r w:rsidRPr="005C07BC">
              <w:rPr>
                <w:rFonts w:ascii="宋体" w:eastAsia="宋体" w:hAnsi="宋体" w:hint="eastAsia"/>
                <w:sz w:val="24"/>
                <w:szCs w:val="24"/>
              </w:rPr>
              <w:t>，引导学生以饱满的情绪进入学习状态。</w:t>
            </w:r>
          </w:p>
          <w:p w14:paraId="5D11B62E" w14:textId="534B0D18" w:rsidR="002602DE" w:rsidRPr="008C4A30" w:rsidRDefault="002602DE" w:rsidP="00C83A63">
            <w:pPr>
              <w:spacing w:line="360" w:lineRule="auto"/>
              <w:ind w:firstLineChars="200" w:firstLine="482"/>
              <w:rPr>
                <w:rFonts w:ascii="宋体" w:eastAsia="宋体" w:hAnsi="宋体"/>
                <w:sz w:val="24"/>
                <w:szCs w:val="24"/>
              </w:rPr>
            </w:pPr>
            <w:r w:rsidRPr="00620CEC">
              <w:rPr>
                <w:rFonts w:ascii="宋体" w:eastAsia="宋体" w:hAnsi="宋体"/>
                <w:b/>
                <w:bCs/>
                <w:sz w:val="24"/>
                <w:szCs w:val="24"/>
              </w:rPr>
              <w:t>2</w:t>
            </w:r>
            <w:r w:rsidRPr="00620CE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.</w:t>
            </w:r>
            <w:r w:rsidRPr="001743AE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知识学习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部分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：</w:t>
            </w:r>
            <w:r w:rsidRPr="005C07B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①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重点知识，</w:t>
            </w:r>
            <w:r w:rsidRPr="00AB20EA">
              <w:rPr>
                <w:rFonts w:ascii="宋体" w:eastAsia="宋体" w:hAnsi="宋体" w:hint="eastAsia"/>
                <w:sz w:val="24"/>
                <w:szCs w:val="24"/>
              </w:rPr>
              <w:t>通过赏析优秀</w:t>
            </w:r>
            <w:proofErr w:type="gramStart"/>
            <w:r w:rsidRPr="00AB20EA">
              <w:rPr>
                <w:rFonts w:ascii="宋体" w:eastAsia="宋体" w:hAnsi="宋体" w:hint="eastAsia"/>
                <w:sz w:val="24"/>
                <w:szCs w:val="24"/>
              </w:rPr>
              <w:t>的衍纸作品</w:t>
            </w:r>
            <w:proofErr w:type="gramEnd"/>
            <w:r w:rsidRPr="00AB20EA">
              <w:rPr>
                <w:rFonts w:ascii="宋体" w:eastAsia="宋体" w:hAnsi="宋体" w:hint="eastAsia"/>
                <w:sz w:val="24"/>
                <w:szCs w:val="24"/>
              </w:rPr>
              <w:t>，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以设问法、讲授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法</w:t>
            </w:r>
            <w:r w:rsidRPr="00AB20EA">
              <w:rPr>
                <w:rFonts w:ascii="宋体" w:eastAsia="宋体" w:hAnsi="宋体" w:hint="eastAsia"/>
                <w:sz w:val="24"/>
                <w:szCs w:val="24"/>
              </w:rPr>
              <w:t>引导</w:t>
            </w:r>
            <w:proofErr w:type="gramEnd"/>
            <w:r w:rsidRPr="00AB20EA">
              <w:rPr>
                <w:rFonts w:ascii="宋体" w:eastAsia="宋体" w:hAnsi="宋体" w:hint="eastAsia"/>
                <w:sz w:val="24"/>
                <w:szCs w:val="24"/>
              </w:rPr>
              <w:t>学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生观察、思考、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总结衍纸的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造型、色彩表现形式，激发学生的想象力，提高学生的分析、理解能力；</w:t>
            </w:r>
            <w:r w:rsidRPr="005C07B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②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难点知识，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以教师直观示范激发学生的学习兴趣，通过模仿练习促进学生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掌握衍纸的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平面、立体表现技法，提高学生的动手制作能力及造型表现能力；通过课堂实践练习强化学生的知识和技能，提升学生的实践应用能力；</w:t>
            </w:r>
            <w:r w:rsidRPr="008C4A30">
              <w:rPr>
                <w:rFonts w:ascii="宋体" w:eastAsia="宋体" w:hAnsi="宋体" w:hint="eastAsia"/>
                <w:sz w:val="24"/>
                <w:szCs w:val="24"/>
              </w:rPr>
              <w:t>最后展示部分学生作品，以榜样力量带动学生学习热情，通过学生自评、师生互评的方式反馈学习效果，消化难点知识。</w:t>
            </w:r>
          </w:p>
          <w:p w14:paraId="0B86F2F5" w14:textId="01423BE5" w:rsidR="002602DE" w:rsidRDefault="002602DE" w:rsidP="00C83A63">
            <w:pPr>
              <w:spacing w:line="360" w:lineRule="auto"/>
              <w:ind w:firstLineChars="200" w:firstLine="482"/>
              <w:rPr>
                <w:rFonts w:ascii="宋体" w:eastAsia="宋体" w:hAnsi="宋体"/>
                <w:sz w:val="24"/>
                <w:szCs w:val="24"/>
              </w:rPr>
            </w:pPr>
            <w:r w:rsidRPr="005C07BC">
              <w:rPr>
                <w:rFonts w:ascii="宋体" w:eastAsia="宋体" w:hAnsi="宋体"/>
                <w:b/>
                <w:bCs/>
                <w:sz w:val="24"/>
                <w:szCs w:val="24"/>
              </w:rPr>
              <w:t>3.</w:t>
            </w:r>
            <w:r w:rsidRPr="001743AE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知识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拓展部分：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赏析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幼儿衍纸作品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，引导学生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认识衍纸的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教育价值，增强学生热爱幼儿教育的美好情感；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赏析衍纸的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现代应用方式，开阔学生的艺术视野，提升审美修养。</w:t>
            </w:r>
          </w:p>
          <w:p w14:paraId="5323583A" w14:textId="77777777" w:rsidR="002602DE" w:rsidRDefault="002602DE" w:rsidP="00C83A63">
            <w:pPr>
              <w:spacing w:line="360" w:lineRule="auto"/>
              <w:ind w:firstLineChars="200" w:firstLine="482"/>
              <w:rPr>
                <w:rFonts w:asciiTheme="minorEastAsia" w:eastAsia="宋体" w:hAnsiTheme="minorEastAsia" w:cstheme="minorEastAsia"/>
                <w:color w:val="000000" w:themeColor="text1"/>
                <w:kern w:val="0"/>
                <w:sz w:val="24"/>
                <w:szCs w:val="24"/>
              </w:rPr>
            </w:pPr>
            <w:r w:rsidRPr="001743AE">
              <w:rPr>
                <w:rFonts w:ascii="宋体" w:eastAsia="宋体" w:hAnsi="宋体"/>
                <w:b/>
                <w:bCs/>
                <w:sz w:val="24"/>
                <w:szCs w:val="24"/>
              </w:rPr>
              <w:t>4.</w:t>
            </w:r>
            <w:r w:rsidRPr="005C07B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知识归纳</w:t>
            </w:r>
            <w:r w:rsidRPr="001743AE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延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展</w:t>
            </w:r>
            <w:r w:rsidRPr="005C07B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部分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：</w:t>
            </w:r>
            <w:r w:rsidRPr="00064F9A">
              <w:rPr>
                <w:rFonts w:ascii="宋体" w:eastAsia="宋体" w:hAnsi="宋体" w:hint="eastAsia"/>
                <w:sz w:val="24"/>
                <w:szCs w:val="24"/>
              </w:rPr>
              <w:t>总结学习内容，梳理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重点、难点</w:t>
            </w:r>
            <w:r w:rsidRPr="00064F9A">
              <w:rPr>
                <w:rFonts w:ascii="宋体" w:eastAsia="宋体" w:hAnsi="宋体" w:hint="eastAsia"/>
                <w:sz w:val="24"/>
                <w:szCs w:val="24"/>
              </w:rPr>
              <w:t>，帮助学生巩固所学知识；采用网络探究式教学策略，以课后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思考</w:t>
            </w:r>
            <w:r w:rsidRPr="00064F9A">
              <w:rPr>
                <w:rFonts w:ascii="宋体" w:eastAsia="宋体" w:hAnsi="宋体" w:hint="eastAsia"/>
                <w:sz w:val="24"/>
                <w:szCs w:val="24"/>
              </w:rPr>
              <w:t>、网络答疑互动等方式扩充学生的知识面，提高学生自主学习能力。</w:t>
            </w:r>
          </w:p>
        </w:tc>
      </w:tr>
      <w:tr w:rsidR="002602DE" w14:paraId="11AE9033" w14:textId="77777777" w:rsidTr="00C83A63">
        <w:trPr>
          <w:trHeight w:val="1409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A765EFC" w14:textId="77777777" w:rsidR="002602DE" w:rsidRDefault="002602DE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参考资料</w:t>
            </w:r>
          </w:p>
        </w:tc>
        <w:tc>
          <w:tcPr>
            <w:tcW w:w="83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26A425" w14:textId="77777777" w:rsidR="002602DE" w:rsidRDefault="002602DE" w:rsidP="00C83A63">
            <w:pPr>
              <w:spacing w:line="360" w:lineRule="auto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[英</w:t>
            </w:r>
            <w:r>
              <w:rPr>
                <w:rFonts w:ascii="宋体" w:eastAsia="宋体" w:hAnsi="宋体"/>
                <w:sz w:val="24"/>
                <w:szCs w:val="24"/>
              </w:rPr>
              <w:t>]</w:t>
            </w:r>
            <w:r w:rsidRPr="00181801">
              <w:rPr>
                <w:rFonts w:ascii="宋体" w:eastAsia="宋体" w:hAnsi="宋体"/>
                <w:sz w:val="24"/>
                <w:szCs w:val="24"/>
              </w:rPr>
              <w:t>简·詹金斯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.</w:t>
            </w:r>
            <w:proofErr w:type="gramStart"/>
            <w:r w:rsidRPr="00181801">
              <w:rPr>
                <w:rFonts w:ascii="宋体" w:eastAsia="宋体" w:hAnsi="宋体"/>
                <w:sz w:val="24"/>
                <w:szCs w:val="24"/>
              </w:rPr>
              <w:t>衍纸基础</w:t>
            </w:r>
            <w:proofErr w:type="gramEnd"/>
            <w:r w:rsidRPr="00181801">
              <w:rPr>
                <w:rFonts w:ascii="宋体" w:eastAsia="宋体" w:hAnsi="宋体"/>
                <w:sz w:val="24"/>
                <w:szCs w:val="24"/>
              </w:rPr>
              <w:t>技法与创意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[</w:t>
            </w:r>
            <w:r>
              <w:rPr>
                <w:rFonts w:ascii="宋体" w:eastAsia="宋体" w:hAnsi="宋体"/>
                <w:sz w:val="24"/>
                <w:szCs w:val="24"/>
              </w:rPr>
              <w:t>M].</w:t>
            </w:r>
            <w:r w:rsidRPr="00192D6D">
              <w:rPr>
                <w:rFonts w:ascii="宋体" w:eastAsia="宋体" w:hAnsi="宋体" w:hint="eastAsia"/>
                <w:sz w:val="24"/>
                <w:szCs w:val="24"/>
              </w:rPr>
              <w:t>郑州：</w:t>
            </w:r>
            <w:r w:rsidRPr="00181801">
              <w:rPr>
                <w:rFonts w:ascii="宋体" w:eastAsia="宋体" w:hAnsi="宋体" w:hint="eastAsia"/>
                <w:sz w:val="24"/>
                <w:szCs w:val="24"/>
              </w:rPr>
              <w:t>河南科学技术出版社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,</w:t>
            </w:r>
            <w:r>
              <w:rPr>
                <w:rFonts w:ascii="宋体" w:eastAsia="宋体" w:hAnsi="宋体"/>
                <w:sz w:val="24"/>
                <w:szCs w:val="24"/>
              </w:rPr>
              <w:t>2017</w:t>
            </w:r>
          </w:p>
          <w:p w14:paraId="5773D491" w14:textId="77777777" w:rsidR="002602DE" w:rsidRDefault="002602DE" w:rsidP="00C83A63">
            <w:pPr>
              <w:spacing w:line="360" w:lineRule="auto"/>
              <w:rPr>
                <w:rFonts w:ascii="宋体" w:eastAsia="宋体" w:hAnsi="宋体"/>
                <w:sz w:val="24"/>
                <w:szCs w:val="24"/>
              </w:rPr>
            </w:pP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纸艺网</w:t>
            </w:r>
            <w:proofErr w:type="gramEnd"/>
            <w:r w:rsidRPr="00E66651">
              <w:rPr>
                <w:rFonts w:ascii="宋体" w:eastAsia="宋体" w:hAnsi="宋体"/>
                <w:szCs w:val="21"/>
              </w:rPr>
              <w:t>https://www.zhidiy.com/</w:t>
            </w:r>
          </w:p>
        </w:tc>
      </w:tr>
      <w:tr w:rsidR="002602DE" w14:paraId="2C77D6A7" w14:textId="77777777" w:rsidTr="00C83A63">
        <w:tc>
          <w:tcPr>
            <w:tcW w:w="9781" w:type="dxa"/>
            <w:gridSpan w:val="5"/>
            <w:shd w:val="clear" w:color="auto" w:fill="auto"/>
            <w:vAlign w:val="center"/>
          </w:tcPr>
          <w:p w14:paraId="70DEBFFA" w14:textId="77777777" w:rsidR="002602DE" w:rsidRDefault="002602DE" w:rsidP="00C83A63">
            <w:pPr>
              <w:spacing w:line="360" w:lineRule="auto"/>
              <w:jc w:val="center"/>
              <w:rPr>
                <w:rFonts w:ascii="宋体" w:eastAsia="宋体" w:hAnsi="宋体"/>
                <w:b/>
                <w:bCs/>
                <w:sz w:val="28"/>
                <w:szCs w:val="28"/>
              </w:rPr>
            </w:pPr>
            <w:r>
              <w:rPr>
                <w:rFonts w:ascii="宋体" w:eastAsia="宋体" w:hAnsi="宋体" w:hint="eastAsia"/>
                <w:b/>
                <w:bCs/>
                <w:sz w:val="28"/>
                <w:szCs w:val="28"/>
              </w:rPr>
              <w:lastRenderedPageBreak/>
              <w:t>教学过程</w:t>
            </w:r>
          </w:p>
        </w:tc>
      </w:tr>
      <w:tr w:rsidR="00F30F79" w14:paraId="15C92083" w14:textId="77777777" w:rsidTr="00580EEF"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0C728FD3" w14:textId="77777777" w:rsidR="00F30F79" w:rsidRDefault="00F30F7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sz w:val="24"/>
                <w:szCs w:val="24"/>
              </w:rPr>
              <w:t>教学</w:t>
            </w:r>
          </w:p>
          <w:p w14:paraId="22044C40" w14:textId="77777777" w:rsidR="00F30F79" w:rsidRDefault="00F30F7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sz w:val="24"/>
                <w:szCs w:val="24"/>
              </w:rPr>
              <w:t>环节</w:t>
            </w:r>
          </w:p>
        </w:tc>
        <w:tc>
          <w:tcPr>
            <w:tcW w:w="8788" w:type="dxa"/>
            <w:gridSpan w:val="4"/>
            <w:vAlign w:val="center"/>
          </w:tcPr>
          <w:p w14:paraId="56F87C65" w14:textId="18F78F6B" w:rsidR="00F30F79" w:rsidRDefault="00F30F7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sz w:val="24"/>
                <w:szCs w:val="24"/>
              </w:rPr>
              <w:t>内容安排</w:t>
            </w:r>
          </w:p>
        </w:tc>
      </w:tr>
      <w:tr w:rsidR="00F30F79" w14:paraId="5178E941" w14:textId="77777777" w:rsidTr="009C0BAE"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5FF0F1B1" w14:textId="77777777" w:rsidR="00F30F79" w:rsidRDefault="00F30F7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知识</w:t>
            </w:r>
          </w:p>
          <w:p w14:paraId="397504AB" w14:textId="77777777" w:rsidR="00F30F79" w:rsidRPr="00377E69" w:rsidRDefault="00F30F79" w:rsidP="00C83A63">
            <w:pPr>
              <w:spacing w:line="360" w:lineRule="auto"/>
              <w:jc w:val="center"/>
              <w:rPr>
                <w:rFonts w:ascii="宋体" w:eastAsia="宋体" w:hAnsi="宋体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回顾</w:t>
            </w:r>
          </w:p>
        </w:tc>
        <w:tc>
          <w:tcPr>
            <w:tcW w:w="8788" w:type="dxa"/>
            <w:gridSpan w:val="4"/>
            <w:vAlign w:val="center"/>
          </w:tcPr>
          <w:p w14:paraId="3AC9240D" w14:textId="110B42AA" w:rsidR="00F30F79" w:rsidRPr="00F30F79" w:rsidRDefault="003F57CA" w:rsidP="00F30F79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kern w:val="0"/>
                <w:sz w:val="24"/>
                <w:szCs w:val="24"/>
              </w:rPr>
              <w:t>点评学生作品，简要回顾上周课程学习内容</w:t>
            </w:r>
          </w:p>
        </w:tc>
      </w:tr>
      <w:tr w:rsidR="00F30F79" w14:paraId="2F53C984" w14:textId="77777777" w:rsidTr="00F21C86"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269936FC" w14:textId="77777777" w:rsidR="00F30F79" w:rsidRDefault="00F30F7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课程</w:t>
            </w:r>
          </w:p>
          <w:p w14:paraId="5EDF2940" w14:textId="77777777" w:rsidR="00F30F79" w:rsidRPr="00377E69" w:rsidRDefault="00F30F7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导入</w:t>
            </w:r>
          </w:p>
        </w:tc>
        <w:tc>
          <w:tcPr>
            <w:tcW w:w="8788" w:type="dxa"/>
            <w:gridSpan w:val="4"/>
            <w:vAlign w:val="center"/>
          </w:tcPr>
          <w:p w14:paraId="0332F9C5" w14:textId="77777777" w:rsidR="00F30F79" w:rsidRDefault="00F30F79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F845B5">
              <w:rPr>
                <w:rFonts w:ascii="宋体" w:eastAsia="宋体" w:hAnsi="宋体" w:hint="eastAsia"/>
                <w:color w:val="0070C0"/>
                <w:sz w:val="24"/>
                <w:szCs w:val="24"/>
              </w:rPr>
              <w:t>【</w:t>
            </w:r>
            <w:r>
              <w:rPr>
                <w:rFonts w:ascii="宋体" w:eastAsia="宋体" w:hAnsi="宋体" w:hint="eastAsia"/>
                <w:b/>
                <w:bCs/>
                <w:color w:val="0070C0"/>
                <w:sz w:val="24"/>
                <w:szCs w:val="24"/>
              </w:rPr>
              <w:t>实物展示</w:t>
            </w:r>
            <w:r w:rsidRPr="00F845B5">
              <w:rPr>
                <w:rFonts w:ascii="宋体" w:eastAsia="宋体" w:hAnsi="宋体" w:hint="eastAsia"/>
                <w:color w:val="0070C0"/>
                <w:sz w:val="24"/>
                <w:szCs w:val="24"/>
              </w:rPr>
              <w:t>】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花卉衍纸作品</w:t>
            </w:r>
            <w:proofErr w:type="gramEnd"/>
          </w:p>
          <w:p w14:paraId="55A4B2C3" w14:textId="77777777" w:rsidR="00F30F79" w:rsidRPr="00F845B5" w:rsidRDefault="00F30F7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分析：</w:t>
            </w:r>
            <w:proofErr w:type="gramStart"/>
            <w:r w:rsidRPr="00FF5623">
              <w:rPr>
                <w:rFonts w:ascii="宋体" w:eastAsia="宋体" w:hAnsi="宋体" w:hint="eastAsia"/>
                <w:sz w:val="24"/>
                <w:szCs w:val="24"/>
              </w:rPr>
              <w:t>衍纸颜色</w:t>
            </w:r>
            <w:proofErr w:type="gramEnd"/>
            <w:r w:rsidRPr="00FF5623">
              <w:rPr>
                <w:rFonts w:ascii="宋体" w:eastAsia="宋体" w:hAnsi="宋体" w:hint="eastAsia"/>
                <w:sz w:val="24"/>
                <w:szCs w:val="24"/>
              </w:rPr>
              <w:t>丰富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，</w:t>
            </w:r>
            <w:r w:rsidRPr="00FF5623">
              <w:rPr>
                <w:rFonts w:ascii="宋体" w:eastAsia="宋体" w:hAnsi="宋体" w:hint="eastAsia"/>
                <w:sz w:val="24"/>
                <w:szCs w:val="24"/>
              </w:rPr>
              <w:t>画面中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有大小不一、凹凸起伏的小卷，形成半立体的视觉效果。</w:t>
            </w:r>
            <w:r w:rsidRPr="00F845B5">
              <w:rPr>
                <w:rFonts w:ascii="宋体" w:eastAsia="宋体" w:hAnsi="宋体"/>
                <w:sz w:val="24"/>
                <w:szCs w:val="24"/>
              </w:rPr>
              <w:t xml:space="preserve"> </w:t>
            </w:r>
          </w:p>
          <w:p w14:paraId="2A6AC586" w14:textId="77777777" w:rsidR="00F30F79" w:rsidRDefault="00F30F79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【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课程目录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】</w:t>
            </w:r>
          </w:p>
          <w:p w14:paraId="5D2878A0" w14:textId="77777777" w:rsidR="00F30F79" w:rsidRDefault="00F30F79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一、认识衍纸</w:t>
            </w:r>
          </w:p>
          <w:p w14:paraId="74A86EE2" w14:textId="77777777" w:rsidR="00F30F79" w:rsidRDefault="00F30F79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二、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衍纸创意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表现形式（重点）</w:t>
            </w:r>
          </w:p>
          <w:p w14:paraId="4520D7F9" w14:textId="77777777" w:rsidR="00F30F79" w:rsidRDefault="00F30F79" w:rsidP="00F30F79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三、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衍纸设计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与制作（难点）</w:t>
            </w:r>
          </w:p>
          <w:p w14:paraId="46D332E1" w14:textId="7D1C6377" w:rsidR="00F30F79" w:rsidRPr="00F30F79" w:rsidRDefault="00F30F79" w:rsidP="00F30F79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四、知识拓展</w:t>
            </w:r>
          </w:p>
        </w:tc>
      </w:tr>
      <w:tr w:rsidR="00F30F79" w:rsidRPr="001E7B7C" w14:paraId="69CA91F8" w14:textId="77777777" w:rsidTr="00F30F79">
        <w:trPr>
          <w:trHeight w:val="2825"/>
        </w:trPr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3C669662" w14:textId="77777777" w:rsidR="00F30F79" w:rsidRDefault="00F30F7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课程</w:t>
            </w:r>
          </w:p>
          <w:p w14:paraId="46A407BD" w14:textId="77777777" w:rsidR="00F30F79" w:rsidRPr="00377E69" w:rsidRDefault="00F30F7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展开</w:t>
            </w:r>
          </w:p>
        </w:tc>
        <w:tc>
          <w:tcPr>
            <w:tcW w:w="8788" w:type="dxa"/>
            <w:gridSpan w:val="4"/>
            <w:vAlign w:val="center"/>
          </w:tcPr>
          <w:p w14:paraId="2971D2E1" w14:textId="77777777" w:rsidR="00F30F79" w:rsidRDefault="00F30F7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一、</w:t>
            </w:r>
            <w:r w:rsidRPr="00427C5E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认识衍纸</w:t>
            </w:r>
          </w:p>
          <w:p w14:paraId="0EB3C999" w14:textId="77777777" w:rsidR="00F30F79" w:rsidRPr="00427C5E" w:rsidRDefault="00F30F7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 w:rsidRPr="00427C5E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1</w:t>
            </w: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、</w:t>
            </w:r>
            <w:r w:rsidRPr="00427C5E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概念</w:t>
            </w:r>
          </w:p>
          <w:p w14:paraId="2249AD7A" w14:textId="77777777" w:rsidR="00F30F79" w:rsidRDefault="00F30F79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proofErr w:type="gramStart"/>
            <w:r w:rsidRPr="00427C5E">
              <w:rPr>
                <w:rFonts w:ascii="宋体" w:eastAsia="宋体" w:hAnsi="宋体" w:cs="Times New Roman"/>
                <w:bCs/>
                <w:sz w:val="24"/>
                <w:szCs w:val="24"/>
              </w:rPr>
              <w:t>衍纸又</w:t>
            </w:r>
            <w:proofErr w:type="gramEnd"/>
            <w:r w:rsidRPr="00427C5E">
              <w:rPr>
                <w:rFonts w:ascii="宋体" w:eastAsia="宋体" w:hAnsi="宋体" w:cs="Times New Roman"/>
                <w:bCs/>
                <w:sz w:val="24"/>
                <w:szCs w:val="24"/>
              </w:rPr>
              <w:t>称为卷纸艺术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，是</w:t>
            </w:r>
            <w:r w:rsidRPr="00430489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纸艺的边缘艺术，它是雕塑和绘画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的</w:t>
            </w:r>
            <w:r w:rsidRPr="00430489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融合</w:t>
            </w:r>
            <w:r w:rsidRPr="00427C5E">
              <w:rPr>
                <w:rFonts w:ascii="宋体" w:eastAsia="宋体" w:hAnsi="宋体" w:cs="Times New Roman"/>
                <w:bCs/>
                <w:sz w:val="24"/>
                <w:szCs w:val="24"/>
              </w:rPr>
              <w:t>。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起源</w:t>
            </w:r>
            <w:r w:rsidRPr="00205C13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于</w:t>
            </w:r>
            <w:r w:rsidRPr="00205C13">
              <w:rPr>
                <w:rFonts w:ascii="宋体" w:eastAsia="宋体" w:hAnsi="宋体" w:cs="Times New Roman"/>
                <w:bCs/>
                <w:sz w:val="24"/>
                <w:szCs w:val="24"/>
              </w:rPr>
              <w:t>16</w:t>
            </w:r>
            <w:r>
              <w:rPr>
                <w:rFonts w:ascii="宋体" w:eastAsia="宋体" w:hAnsi="宋体" w:cs="Times New Roman"/>
                <w:bCs/>
                <w:sz w:val="24"/>
                <w:szCs w:val="24"/>
              </w:rPr>
              <w:t>-</w:t>
            </w:r>
            <w:r w:rsidRPr="00205C13">
              <w:rPr>
                <w:rFonts w:ascii="宋体" w:eastAsia="宋体" w:hAnsi="宋体" w:cs="Times New Roman"/>
                <w:bCs/>
                <w:sz w:val="24"/>
                <w:szCs w:val="24"/>
              </w:rPr>
              <w:t>17世纪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的</w:t>
            </w:r>
            <w:r w:rsidRPr="00205C13">
              <w:rPr>
                <w:rFonts w:ascii="宋体" w:eastAsia="宋体" w:hAnsi="宋体" w:cs="Times New Roman"/>
                <w:bCs/>
                <w:sz w:val="24"/>
                <w:szCs w:val="24"/>
              </w:rPr>
              <w:t>西欧，作为</w:t>
            </w:r>
            <w:proofErr w:type="gramStart"/>
            <w:r w:rsidRPr="00205C13">
              <w:rPr>
                <w:rFonts w:ascii="宋体" w:eastAsia="宋体" w:hAnsi="宋体" w:cs="Times New Roman"/>
                <w:bCs/>
                <w:sz w:val="24"/>
                <w:szCs w:val="24"/>
              </w:rPr>
              <w:t>纸艺术</w:t>
            </w:r>
            <w:proofErr w:type="gramEnd"/>
            <w:r w:rsidRPr="00205C13">
              <w:rPr>
                <w:rFonts w:ascii="宋体" w:eastAsia="宋体" w:hAnsi="宋体" w:cs="Times New Roman"/>
                <w:bCs/>
                <w:sz w:val="24"/>
                <w:szCs w:val="24"/>
              </w:rPr>
              <w:t>中的一种实用、简单的卷纸艺术，曾以宗教装饰为主要作用，现今常与艺术设计相结合用于装点生活。</w:t>
            </w:r>
            <w:proofErr w:type="gramStart"/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衍纸</w:t>
            </w:r>
            <w:r w:rsidRPr="00427C5E">
              <w:rPr>
                <w:rFonts w:ascii="宋体" w:eastAsia="宋体" w:hAnsi="宋体" w:cs="Times New Roman"/>
                <w:bCs/>
                <w:sz w:val="24"/>
                <w:szCs w:val="24"/>
              </w:rPr>
              <w:t>以</w:t>
            </w:r>
            <w:proofErr w:type="gramEnd"/>
            <w:r w:rsidRPr="00427C5E">
              <w:rPr>
                <w:rFonts w:ascii="宋体" w:eastAsia="宋体" w:hAnsi="宋体" w:cs="Times New Roman"/>
                <w:bCs/>
                <w:sz w:val="24"/>
                <w:szCs w:val="24"/>
              </w:rPr>
              <w:t>专用的工具将细长的纸条</w:t>
            </w:r>
            <w:proofErr w:type="gramStart"/>
            <w:r w:rsidRPr="00427C5E">
              <w:rPr>
                <w:rFonts w:ascii="宋体" w:eastAsia="宋体" w:hAnsi="宋体" w:cs="Times New Roman"/>
                <w:bCs/>
                <w:sz w:val="24"/>
                <w:szCs w:val="24"/>
              </w:rPr>
              <w:t>一</w:t>
            </w:r>
            <w:proofErr w:type="gramEnd"/>
            <w:r w:rsidRPr="00427C5E">
              <w:rPr>
                <w:rFonts w:ascii="宋体" w:eastAsia="宋体" w:hAnsi="宋体" w:cs="Times New Roman"/>
                <w:bCs/>
                <w:sz w:val="24"/>
                <w:szCs w:val="24"/>
              </w:rPr>
              <w:t>圈圈卷起来，再通过卷曲、弯曲、捏</w:t>
            </w:r>
            <w:proofErr w:type="gramStart"/>
            <w:r w:rsidRPr="00427C5E">
              <w:rPr>
                <w:rFonts w:ascii="宋体" w:eastAsia="宋体" w:hAnsi="宋体" w:cs="Times New Roman"/>
                <w:bCs/>
                <w:sz w:val="24"/>
                <w:szCs w:val="24"/>
              </w:rPr>
              <w:t>压形成</w:t>
            </w:r>
            <w:proofErr w:type="gramEnd"/>
            <w:r w:rsidRPr="00427C5E">
              <w:rPr>
                <w:rFonts w:ascii="宋体" w:eastAsia="宋体" w:hAnsi="宋体" w:cs="Times New Roman"/>
                <w:bCs/>
                <w:sz w:val="24"/>
                <w:szCs w:val="24"/>
              </w:rPr>
              <w:t>一个个小“零件”，将形状各不相同的小零件组合创作，形成半立体或立体的艺术效果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。</w:t>
            </w:r>
          </w:p>
          <w:p w14:paraId="7F90F250" w14:textId="77777777" w:rsidR="00F30F79" w:rsidRPr="00427C5E" w:rsidRDefault="00F30F7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2、</w:t>
            </w:r>
            <w:r w:rsidRPr="00427C5E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工具与材料</w:t>
            </w:r>
          </w:p>
          <w:p w14:paraId="76ACF4D3" w14:textId="77777777" w:rsidR="00F30F79" w:rsidRDefault="00F30F79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proofErr w:type="gramStart"/>
            <w:r w:rsidRPr="00427C5E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衍纸工具</w:t>
            </w:r>
            <w:proofErr w:type="gramEnd"/>
            <w:r w:rsidRPr="00427C5E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：</w:t>
            </w:r>
            <w:r w:rsidRPr="00427C5E">
              <w:rPr>
                <w:rFonts w:ascii="宋体" w:eastAsia="宋体" w:hAnsi="宋体" w:cs="Times New Roman"/>
                <w:bCs/>
                <w:sz w:val="24"/>
                <w:szCs w:val="24"/>
              </w:rPr>
              <w:t>直尺、美工刀、</w:t>
            </w:r>
            <w:proofErr w:type="gramStart"/>
            <w:r w:rsidRPr="00427C5E">
              <w:rPr>
                <w:rFonts w:ascii="宋体" w:eastAsia="宋体" w:hAnsi="宋体" w:cs="Times New Roman"/>
                <w:bCs/>
                <w:sz w:val="24"/>
                <w:szCs w:val="24"/>
              </w:rPr>
              <w:t>衍纸棒</w:t>
            </w:r>
            <w:proofErr w:type="gramEnd"/>
            <w:r w:rsidRPr="00427C5E">
              <w:rPr>
                <w:rFonts w:ascii="宋体" w:eastAsia="宋体" w:hAnsi="宋体" w:cs="Times New Roman"/>
                <w:bCs/>
                <w:sz w:val="24"/>
                <w:szCs w:val="24"/>
              </w:rPr>
              <w:t>（可用牙签或竹签自制）、镊子、</w:t>
            </w:r>
            <w:proofErr w:type="gramStart"/>
            <w:r w:rsidRPr="00427C5E">
              <w:rPr>
                <w:rFonts w:ascii="宋体" w:eastAsia="宋体" w:hAnsi="宋体" w:cs="Times New Roman"/>
                <w:bCs/>
                <w:sz w:val="24"/>
                <w:szCs w:val="24"/>
              </w:rPr>
              <w:t>衍纸模板</w:t>
            </w:r>
            <w:proofErr w:type="gramEnd"/>
            <w:r w:rsidRPr="00427C5E">
              <w:rPr>
                <w:rFonts w:ascii="宋体" w:eastAsia="宋体" w:hAnsi="宋体" w:cs="Times New Roman"/>
                <w:bCs/>
                <w:sz w:val="24"/>
                <w:szCs w:val="24"/>
              </w:rPr>
              <w:t>等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。</w:t>
            </w:r>
          </w:p>
          <w:p w14:paraId="643935F7" w14:textId="77777777" w:rsidR="00F30F79" w:rsidRDefault="00F30F79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427C5E">
              <w:rPr>
                <w:rFonts w:ascii="宋体" w:eastAsia="宋体" w:hAnsi="宋体" w:cs="Times New Roman"/>
                <w:bCs/>
                <w:sz w:val="24"/>
                <w:szCs w:val="24"/>
              </w:rPr>
              <w:t>衍纸条：美术商店均有专用纸条，规格一般有3毫米、5毫米、6毫米宽不等，30厘米或50厘米长。</w:t>
            </w:r>
            <w:r w:rsidRPr="00427C5E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粘合材料：手工白胶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。</w:t>
            </w:r>
          </w:p>
          <w:p w14:paraId="01D8338E" w14:textId="77777777" w:rsidR="00F30F79" w:rsidRDefault="00F30F7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 w:rsidRPr="005A7398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二、</w:t>
            </w:r>
            <w:proofErr w:type="gramStart"/>
            <w:r w:rsidRPr="005A7398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衍纸</w:t>
            </w: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创意</w:t>
            </w:r>
            <w:proofErr w:type="gramEnd"/>
            <w:r w:rsidRPr="005A7398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表现形式</w:t>
            </w:r>
          </w:p>
          <w:p w14:paraId="5E3E7480" w14:textId="77777777" w:rsidR="00F30F79" w:rsidRDefault="00F30F79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566348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【</w:t>
            </w:r>
            <w:r w:rsidRPr="00566348">
              <w:rPr>
                <w:rFonts w:ascii="宋体" w:eastAsia="宋体" w:hAnsi="宋体" w:cs="Times New Roman" w:hint="eastAsia"/>
                <w:b/>
                <w:color w:val="0070C0"/>
                <w:sz w:val="24"/>
                <w:szCs w:val="24"/>
              </w:rPr>
              <w:t>案例引入</w:t>
            </w:r>
            <w:r w:rsidRPr="00566348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】</w:t>
            </w:r>
            <w:proofErr w:type="gramStart"/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平面衍纸作品</w:t>
            </w:r>
            <w:proofErr w:type="gramEnd"/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、</w:t>
            </w:r>
            <w:proofErr w:type="gramStart"/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立体衍纸作品</w:t>
            </w:r>
            <w:proofErr w:type="gramEnd"/>
          </w:p>
          <w:p w14:paraId="1D0828E6" w14:textId="77777777" w:rsidR="00F30F79" w:rsidRDefault="00F30F7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AB20EA">
              <w:rPr>
                <w:rFonts w:ascii="宋体" w:eastAsia="宋体" w:hAnsi="宋体" w:cs="Times New Roman" w:hint="eastAsia"/>
                <w:b/>
                <w:color w:val="FF0000"/>
                <w:sz w:val="24"/>
                <w:szCs w:val="24"/>
              </w:rPr>
              <w:t>设问：</w:t>
            </w:r>
            <w:proofErr w:type="gramStart"/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衍纸作品</w:t>
            </w:r>
            <w:proofErr w:type="gramEnd"/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中有哪些特色表现？</w:t>
            </w:r>
          </w:p>
          <w:p w14:paraId="5D15B43A" w14:textId="77777777" w:rsidR="00F30F79" w:rsidRPr="00641665" w:rsidRDefault="00F30F7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 w:rsidRPr="00641665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1、造型</w:t>
            </w: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表现</w:t>
            </w:r>
          </w:p>
          <w:p w14:paraId="24B00983" w14:textId="77777777" w:rsidR="00F30F79" w:rsidRPr="00641665" w:rsidRDefault="00F30F7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lastRenderedPageBreak/>
              <w:t>总结：</w:t>
            </w:r>
            <w:proofErr w:type="gramStart"/>
            <w:r w:rsidRPr="00641665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平面衍纸以</w:t>
            </w:r>
            <w:proofErr w:type="gramEnd"/>
            <w:r w:rsidRPr="00641665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线和卷的结合运用，产生丰富的变化组合，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线的长度、卷的不同制作方法，以及大小、多少等方式的改变，</w:t>
            </w:r>
            <w:r w:rsidRPr="00641665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加上衍纸条的色彩变化，带给人们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无限的想象空间和强烈</w:t>
            </w:r>
            <w:r w:rsidRPr="00641665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的视觉效果。</w:t>
            </w:r>
          </w:p>
          <w:p w14:paraId="1069A469" w14:textId="77777777" w:rsidR="00F30F79" w:rsidRDefault="00F30F79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proofErr w:type="gramStart"/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立体衍纸以</w:t>
            </w:r>
            <w:proofErr w:type="gramEnd"/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运用</w:t>
            </w:r>
            <w:r>
              <w:rPr>
                <w:rFonts w:ascii="宋体" w:eastAsia="宋体" w:hAnsi="宋体" w:cs="Times New Roman"/>
                <w:bCs/>
                <w:sz w:val="24"/>
                <w:szCs w:val="24"/>
              </w:rPr>
              <w:t>“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卷</w:t>
            </w:r>
            <w:r>
              <w:rPr>
                <w:rFonts w:ascii="宋体" w:eastAsia="宋体" w:hAnsi="宋体" w:cs="Times New Roman"/>
                <w:bCs/>
                <w:sz w:val="24"/>
                <w:szCs w:val="24"/>
              </w:rPr>
              <w:t>”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的方式呈现立体感，通过不同造型的卷的大小变化、叠加组合，使作品产生趣味表现。</w:t>
            </w:r>
          </w:p>
          <w:p w14:paraId="3FD4FE00" w14:textId="77777777" w:rsidR="00F30F79" w:rsidRPr="00641665" w:rsidRDefault="00F30F7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 w:rsidRPr="00641665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2、</w:t>
            </w: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色彩表现</w:t>
            </w:r>
          </w:p>
          <w:p w14:paraId="69212621" w14:textId="77777777" w:rsidR="00F30F79" w:rsidRPr="00DD5E5A" w:rsidRDefault="00F30F7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总结：</w:t>
            </w:r>
            <w:r w:rsidRPr="00DD5E5A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衍纸条色彩鲜艳、丰富，在</w:t>
            </w:r>
            <w:proofErr w:type="gramStart"/>
            <w:r w:rsidRPr="00DD5E5A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衍纸作品</w:t>
            </w:r>
            <w:proofErr w:type="gramEnd"/>
            <w:r w:rsidRPr="00DD5E5A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创作中，以主客观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相结合的</w:t>
            </w:r>
            <w:r w:rsidRPr="00DD5E5A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表现方法进行色彩搭配，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色彩既有对比关系又和谐统一，</w:t>
            </w:r>
            <w:r w:rsidRPr="00DD5E5A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突出个人情感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，视觉效果强烈</w:t>
            </w:r>
            <w:r w:rsidRPr="00DD5E5A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。</w:t>
            </w:r>
          </w:p>
          <w:p w14:paraId="37C0C1EA" w14:textId="70C2FDB8" w:rsidR="00F30F79" w:rsidRDefault="00F30F7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三、</w:t>
            </w:r>
            <w:proofErr w:type="gramStart"/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衍纸设计</w:t>
            </w:r>
            <w:proofErr w:type="gramEnd"/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与制作</w:t>
            </w:r>
          </w:p>
          <w:p w14:paraId="78DC067F" w14:textId="77777777" w:rsidR="00F30F79" w:rsidRDefault="00F30F7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1、</w:t>
            </w:r>
            <w:r w:rsidRPr="00427C5E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衍纸卷</w:t>
            </w: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基础</w:t>
            </w:r>
            <w:r w:rsidRPr="00427C5E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制作技法</w:t>
            </w:r>
          </w:p>
          <w:p w14:paraId="2BF223D5" w14:textId="77777777" w:rsidR="00F30F79" w:rsidRPr="00577F7C" w:rsidRDefault="00F30F79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AA30B7">
              <w:rPr>
                <w:rFonts w:ascii="宋体" w:eastAsia="宋体" w:hAnsi="宋体" w:cs="Times New Roman" w:hint="eastAsia"/>
                <w:bCs/>
                <w:color w:val="2E74B5" w:themeColor="accent5" w:themeShade="BF"/>
                <w:sz w:val="24"/>
                <w:szCs w:val="24"/>
              </w:rPr>
              <w:t>【</w:t>
            </w:r>
            <w:r w:rsidRPr="00AA30B7">
              <w:rPr>
                <w:rFonts w:ascii="宋体" w:eastAsia="宋体" w:hAnsi="宋体" w:cs="Times New Roman" w:hint="eastAsia"/>
                <w:b/>
                <w:color w:val="2E74B5" w:themeColor="accent5" w:themeShade="BF"/>
                <w:sz w:val="24"/>
                <w:szCs w:val="24"/>
              </w:rPr>
              <w:t>案例引入</w:t>
            </w:r>
            <w:r w:rsidRPr="00AA30B7">
              <w:rPr>
                <w:rFonts w:ascii="宋体" w:eastAsia="宋体" w:hAnsi="宋体" w:cs="Times New Roman" w:hint="eastAsia"/>
                <w:bCs/>
                <w:color w:val="2E74B5" w:themeColor="accent5" w:themeShade="BF"/>
                <w:sz w:val="24"/>
                <w:szCs w:val="24"/>
              </w:rPr>
              <w:t>】</w:t>
            </w:r>
            <w:r w:rsidRPr="00427C5E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衍纸卷造型</w:t>
            </w:r>
          </w:p>
          <w:p w14:paraId="0355793A" w14:textId="64C9D82C" w:rsidR="00F30F79" w:rsidRDefault="00F30F79" w:rsidP="00C83A63">
            <w:pPr>
              <w:spacing w:line="360" w:lineRule="auto"/>
              <w:jc w:val="center"/>
              <w:rPr>
                <w:rFonts w:ascii="宋体" w:eastAsia="宋体" w:hAnsi="宋体"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5FF79DA8" wp14:editId="3FEFE51B">
                  <wp:extent cx="5202453" cy="4267200"/>
                  <wp:effectExtent l="0" t="0" r="0" b="0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02453" cy="426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27C5E">
              <w:rPr>
                <w:rFonts w:ascii="宋体" w:eastAsia="宋体" w:hAnsi="宋体" w:cs="Times New Roman" w:hint="eastAsia"/>
                <w:b/>
                <w:noProof/>
                <w:sz w:val="24"/>
                <w:szCs w:val="24"/>
              </w:rPr>
              <w:t xml:space="preserve"> </w:t>
            </w:r>
            <w:r w:rsidRPr="00427C5E">
              <w:rPr>
                <w:rFonts w:ascii="宋体" w:eastAsia="宋体" w:hAnsi="宋体" w:cs="Times New Roman" w:hint="eastAsia"/>
                <w:b/>
                <w:noProof/>
                <w:sz w:val="24"/>
                <w:szCs w:val="24"/>
              </w:rPr>
              <w:lastRenderedPageBreak/>
              <w:drawing>
                <wp:inline distT="0" distB="0" distL="0" distR="0" wp14:anchorId="39A59C1B" wp14:editId="630FF207">
                  <wp:extent cx="3971036" cy="2457450"/>
                  <wp:effectExtent l="0" t="0" r="0" b="0"/>
                  <wp:docPr id="50182" name="图片 501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78665" cy="2462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184731" w14:textId="77777777" w:rsidR="00F30F79" w:rsidRDefault="00F30F7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sz w:val="24"/>
              </w:rPr>
            </w:pPr>
            <w:r w:rsidRPr="00D8217D">
              <w:rPr>
                <w:rFonts w:ascii="宋体" w:eastAsia="宋体" w:hAnsi="宋体" w:hint="eastAsia"/>
                <w:b/>
                <w:bCs/>
                <w:sz w:val="24"/>
              </w:rPr>
              <w:t>分析：</w:t>
            </w:r>
            <w:proofErr w:type="gramStart"/>
            <w:r w:rsidRPr="00D8217D">
              <w:rPr>
                <w:rFonts w:ascii="宋体" w:eastAsia="宋体" w:hAnsi="宋体" w:hint="eastAsia"/>
                <w:sz w:val="24"/>
              </w:rPr>
              <w:t>衍纸制作</w:t>
            </w:r>
            <w:proofErr w:type="gramEnd"/>
            <w:r w:rsidRPr="00D8217D">
              <w:rPr>
                <w:rFonts w:ascii="宋体" w:eastAsia="宋体" w:hAnsi="宋体" w:hint="eastAsia"/>
                <w:sz w:val="24"/>
              </w:rPr>
              <w:t>的基础材料就是被卷曲的“纸”条，而且最基本的动作技巧就是“卷”。</w:t>
            </w:r>
          </w:p>
          <w:p w14:paraId="2E1FE096" w14:textId="77777777" w:rsidR="00F30F79" w:rsidRPr="0002057E" w:rsidRDefault="00F30F79" w:rsidP="00C83A63">
            <w:pPr>
              <w:spacing w:line="360" w:lineRule="auto"/>
              <w:ind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>
              <w:rPr>
                <w:rFonts w:ascii="宋体" w:eastAsia="宋体" w:hAnsi="宋体" w:cs="Times New Roman"/>
                <w:b/>
                <w:sz w:val="24"/>
                <w:szCs w:val="24"/>
              </w:rPr>
              <w:t>2</w:t>
            </w:r>
            <w:r w:rsidRPr="0002057E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、平面</w:t>
            </w:r>
            <w:proofErr w:type="gramStart"/>
            <w:r w:rsidRPr="0002057E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衍纸设计</w:t>
            </w:r>
            <w:proofErr w:type="gramEnd"/>
            <w:r w:rsidRPr="0002057E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与制作</w:t>
            </w:r>
          </w:p>
          <w:p w14:paraId="17F7A529" w14:textId="77777777" w:rsidR="00F30F79" w:rsidRPr="0002057E" w:rsidRDefault="00F30F79" w:rsidP="00C83A63">
            <w:pPr>
              <w:spacing w:line="360" w:lineRule="auto"/>
              <w:ind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 w:rsidRPr="00AA30B7">
              <w:rPr>
                <w:rFonts w:ascii="宋体" w:eastAsia="宋体" w:hAnsi="宋体" w:cs="Times New Roman" w:hint="eastAsia"/>
                <w:bCs/>
                <w:color w:val="2E74B5" w:themeColor="accent5" w:themeShade="BF"/>
                <w:sz w:val="24"/>
                <w:szCs w:val="24"/>
              </w:rPr>
              <w:t>【</w:t>
            </w:r>
            <w:r w:rsidRPr="00AA30B7">
              <w:rPr>
                <w:rFonts w:ascii="宋体" w:eastAsia="宋体" w:hAnsi="宋体" w:cs="Times New Roman" w:hint="eastAsia"/>
                <w:b/>
                <w:color w:val="2E74B5" w:themeColor="accent5" w:themeShade="BF"/>
                <w:sz w:val="24"/>
                <w:szCs w:val="24"/>
              </w:rPr>
              <w:t>教师示范</w:t>
            </w:r>
            <w:r w:rsidRPr="00AA30B7">
              <w:rPr>
                <w:rFonts w:ascii="宋体" w:eastAsia="宋体" w:hAnsi="宋体" w:cs="Times New Roman" w:hint="eastAsia"/>
                <w:bCs/>
                <w:color w:val="2E74B5" w:themeColor="accent5" w:themeShade="BF"/>
                <w:sz w:val="24"/>
                <w:szCs w:val="24"/>
              </w:rPr>
              <w:t>】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米妮造型</w:t>
            </w:r>
          </w:p>
          <w:p w14:paraId="1287DCBE" w14:textId="77777777" w:rsidR="00F30F79" w:rsidRDefault="00F30F79" w:rsidP="00C83A63">
            <w:pPr>
              <w:spacing w:line="360" w:lineRule="auto"/>
              <w:jc w:val="center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/>
                <w:bCs/>
                <w:noProof/>
                <w:sz w:val="24"/>
                <w:szCs w:val="24"/>
              </w:rPr>
              <w:drawing>
                <wp:inline distT="0" distB="0" distL="0" distR="0" wp14:anchorId="5DE909F5" wp14:editId="502FF310">
                  <wp:extent cx="3746906" cy="1647825"/>
                  <wp:effectExtent l="0" t="0" r="6350" b="0"/>
                  <wp:docPr id="50184" name="图片 50184" descr="图形用户界面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184" name="图片 50184" descr="图形用户界面&#10;&#10;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2057" cy="166328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12C21C2" w14:textId="77777777" w:rsidR="00F30F79" w:rsidRDefault="00F30F79" w:rsidP="00C83A63">
            <w:pPr>
              <w:spacing w:line="360" w:lineRule="auto"/>
              <w:jc w:val="center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hint="eastAsia"/>
                <w:noProof/>
                <w:sz w:val="24"/>
              </w:rPr>
              <w:drawing>
                <wp:inline distT="0" distB="0" distL="114300" distR="114300" wp14:anchorId="5A8C9EB4" wp14:editId="5FB13CD3">
                  <wp:extent cx="3752850" cy="1632460"/>
                  <wp:effectExtent l="0" t="0" r="0" b="6350"/>
                  <wp:docPr id="215" name="图片 215" descr="未标题-5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5" name="图片 215" descr="未标题-552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0840" cy="1640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517B834" w14:textId="77777777" w:rsidR="00F30F79" w:rsidRDefault="00F30F79" w:rsidP="00C83A63">
            <w:pPr>
              <w:spacing w:line="360" w:lineRule="auto"/>
              <w:ind w:firstLineChars="200" w:firstLine="482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 w:rsidRPr="003C1261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制作解析：</w:t>
            </w:r>
          </w:p>
          <w:p w14:paraId="4A025EDF" w14:textId="77777777" w:rsidR="00F30F79" w:rsidRPr="00E71F39" w:rsidRDefault="00F30F79" w:rsidP="00C83A63">
            <w:pPr>
              <w:spacing w:line="360" w:lineRule="auto"/>
              <w:ind w:firstLineChars="200" w:firstLine="480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①</w:t>
            </w:r>
            <w:r w:rsidRPr="00E71F39">
              <w:rPr>
                <w:rFonts w:ascii="宋体" w:eastAsia="宋体" w:hAnsi="宋体" w:cs="Times New Roman"/>
                <w:bCs/>
                <w:sz w:val="24"/>
                <w:szCs w:val="24"/>
              </w:rPr>
              <w:t>在打印纸上绘画出卡通形象草稿；</w:t>
            </w:r>
          </w:p>
          <w:p w14:paraId="57FE72A4" w14:textId="77777777" w:rsidR="00F30F79" w:rsidRPr="00E71F39" w:rsidRDefault="00F30F79" w:rsidP="00C83A63">
            <w:pPr>
              <w:spacing w:line="360" w:lineRule="auto"/>
              <w:ind w:firstLineChars="200" w:firstLine="480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②</w:t>
            </w:r>
            <w:r w:rsidRPr="00E71F39">
              <w:rPr>
                <w:rFonts w:ascii="宋体" w:eastAsia="宋体" w:hAnsi="宋体" w:cs="Times New Roman"/>
                <w:bCs/>
                <w:sz w:val="24"/>
                <w:szCs w:val="24"/>
              </w:rPr>
              <w:t>将草稿放置在白色卡纸上方，用压线笔（或铅笔）用力沿图形轮廓再次绘画；拿走草稿纸，卡纸上出现深浅的图形轮廓压痕；</w:t>
            </w:r>
          </w:p>
          <w:p w14:paraId="5780F16B" w14:textId="77777777" w:rsidR="00F30F79" w:rsidRPr="00E71F39" w:rsidRDefault="00F30F79" w:rsidP="00C83A63">
            <w:pPr>
              <w:spacing w:line="360" w:lineRule="auto"/>
              <w:ind w:firstLineChars="200" w:firstLine="480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③</w:t>
            </w:r>
            <w:proofErr w:type="gramStart"/>
            <w:r w:rsidRPr="00E71F39">
              <w:rPr>
                <w:rFonts w:ascii="宋体" w:eastAsia="宋体" w:hAnsi="宋体" w:cs="Times New Roman"/>
                <w:bCs/>
                <w:sz w:val="24"/>
                <w:szCs w:val="24"/>
              </w:rPr>
              <w:t>取衍纸条</w:t>
            </w:r>
            <w:proofErr w:type="gramEnd"/>
            <w:r w:rsidRPr="00E71F39">
              <w:rPr>
                <w:rFonts w:ascii="宋体" w:eastAsia="宋体" w:hAnsi="宋体" w:cs="Times New Roman"/>
                <w:bCs/>
                <w:sz w:val="24"/>
                <w:szCs w:val="24"/>
              </w:rPr>
              <w:t>在它的侧面涂抹白乳胶；用</w:t>
            </w:r>
            <w:proofErr w:type="gramStart"/>
            <w:r w:rsidRPr="00E71F39">
              <w:rPr>
                <w:rFonts w:ascii="宋体" w:eastAsia="宋体" w:hAnsi="宋体" w:cs="Times New Roman"/>
                <w:bCs/>
                <w:sz w:val="24"/>
                <w:szCs w:val="24"/>
              </w:rPr>
              <w:t>镊子将衍纸条</w:t>
            </w:r>
            <w:proofErr w:type="gramEnd"/>
            <w:r w:rsidRPr="00E71F39">
              <w:rPr>
                <w:rFonts w:ascii="宋体" w:eastAsia="宋体" w:hAnsi="宋体" w:cs="Times New Roman"/>
                <w:bCs/>
                <w:sz w:val="24"/>
                <w:szCs w:val="24"/>
              </w:rPr>
              <w:t>粘贴在白纸卡纸的压痕</w:t>
            </w:r>
            <w:r w:rsidRPr="00E71F39">
              <w:rPr>
                <w:rFonts w:ascii="宋体" w:eastAsia="宋体" w:hAnsi="宋体" w:cs="Times New Roman"/>
                <w:bCs/>
                <w:sz w:val="24"/>
                <w:szCs w:val="24"/>
              </w:rPr>
              <w:lastRenderedPageBreak/>
              <w:t>上；用手压住衍纸条，待白胶干后松手，</w:t>
            </w:r>
            <w:proofErr w:type="gramStart"/>
            <w:r w:rsidRPr="00E71F39">
              <w:rPr>
                <w:rFonts w:ascii="宋体" w:eastAsia="宋体" w:hAnsi="宋体" w:cs="Times New Roman"/>
                <w:bCs/>
                <w:sz w:val="24"/>
                <w:szCs w:val="24"/>
              </w:rPr>
              <w:t>防止衍纸瘫倒</w:t>
            </w:r>
            <w:proofErr w:type="gramEnd"/>
            <w:r w:rsidRPr="00E71F39">
              <w:rPr>
                <w:rFonts w:ascii="宋体" w:eastAsia="宋体" w:hAnsi="宋体" w:cs="Times New Roman"/>
                <w:bCs/>
                <w:sz w:val="24"/>
                <w:szCs w:val="24"/>
              </w:rPr>
              <w:t>；</w:t>
            </w:r>
          </w:p>
          <w:p w14:paraId="08BA68AC" w14:textId="77777777" w:rsidR="00F30F79" w:rsidRPr="00E71F39" w:rsidRDefault="00F30F79" w:rsidP="00C83A63">
            <w:pPr>
              <w:spacing w:line="360" w:lineRule="auto"/>
              <w:ind w:firstLineChars="200" w:firstLine="480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④</w:t>
            </w:r>
            <w:r w:rsidRPr="00E71F39">
              <w:rPr>
                <w:rFonts w:ascii="宋体" w:eastAsia="宋体" w:hAnsi="宋体" w:cs="Times New Roman"/>
                <w:bCs/>
                <w:sz w:val="24"/>
                <w:szCs w:val="24"/>
              </w:rPr>
              <w:t>图形较大的部分，可以先用白胶涂抹在压痕上，再粘贴衍纸条；用不同颜色的衍纸条将卡通形象勾勒出来；</w:t>
            </w:r>
          </w:p>
          <w:p w14:paraId="724E36F1" w14:textId="77777777" w:rsidR="00F30F79" w:rsidRPr="00E71F39" w:rsidRDefault="00F30F79" w:rsidP="00C83A63">
            <w:pPr>
              <w:spacing w:line="360" w:lineRule="auto"/>
              <w:ind w:firstLineChars="200" w:firstLine="480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⑤</w:t>
            </w:r>
            <w:proofErr w:type="gramStart"/>
            <w:r w:rsidRPr="00E71F39">
              <w:rPr>
                <w:rFonts w:ascii="宋体" w:eastAsia="宋体" w:hAnsi="宋体" w:cs="Times New Roman"/>
                <w:bCs/>
                <w:sz w:val="24"/>
                <w:szCs w:val="24"/>
              </w:rPr>
              <w:t>用紧卷和</w:t>
            </w:r>
            <w:proofErr w:type="gramEnd"/>
            <w:r w:rsidRPr="00E71F39">
              <w:rPr>
                <w:rFonts w:ascii="宋体" w:eastAsia="宋体" w:hAnsi="宋体" w:cs="Times New Roman"/>
                <w:bCs/>
                <w:sz w:val="24"/>
                <w:szCs w:val="24"/>
              </w:rPr>
              <w:t>大小不一的泪滴卷填充蓝色的衣服及紫色的鞋子；用松卷填充黄色的裙子；用卷纸器制作较大的紫色紧卷；大小不一</w:t>
            </w:r>
            <w:proofErr w:type="gramStart"/>
            <w:r w:rsidRPr="00E71F39">
              <w:rPr>
                <w:rFonts w:ascii="宋体" w:eastAsia="宋体" w:hAnsi="宋体" w:cs="Times New Roman"/>
                <w:bCs/>
                <w:sz w:val="24"/>
                <w:szCs w:val="24"/>
              </w:rPr>
              <w:t>的紧卷填充</w:t>
            </w:r>
            <w:proofErr w:type="gramEnd"/>
            <w:r w:rsidRPr="00E71F39">
              <w:rPr>
                <w:rFonts w:ascii="宋体" w:eastAsia="宋体" w:hAnsi="宋体" w:cs="Times New Roman"/>
                <w:bCs/>
                <w:sz w:val="24"/>
                <w:szCs w:val="24"/>
              </w:rPr>
              <w:t>紫色的蝴蝶结；泪滴卷装饰爱心，</w:t>
            </w:r>
            <w:proofErr w:type="gramStart"/>
            <w:r w:rsidRPr="00E71F39">
              <w:rPr>
                <w:rFonts w:ascii="宋体" w:eastAsia="宋体" w:hAnsi="宋体" w:cs="Times New Roman"/>
                <w:bCs/>
                <w:sz w:val="24"/>
                <w:szCs w:val="24"/>
              </w:rPr>
              <w:t>卡通衍纸造型</w:t>
            </w:r>
            <w:proofErr w:type="gramEnd"/>
            <w:r w:rsidRPr="00E71F39">
              <w:rPr>
                <w:rFonts w:ascii="宋体" w:eastAsia="宋体" w:hAnsi="宋体" w:cs="Times New Roman"/>
                <w:bCs/>
                <w:sz w:val="24"/>
                <w:szCs w:val="24"/>
              </w:rPr>
              <w:t>完成。</w:t>
            </w:r>
          </w:p>
          <w:p w14:paraId="3D9EBF0D" w14:textId="77777777" w:rsidR="00F30F79" w:rsidRDefault="00F30F79" w:rsidP="00C83A63">
            <w:pPr>
              <w:spacing w:line="360" w:lineRule="auto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 xml:space="preserve"> </w:t>
            </w:r>
            <w:r>
              <w:rPr>
                <w:rFonts w:ascii="宋体" w:eastAsia="宋体" w:hAnsi="宋体" w:cs="Times New Roman"/>
                <w:bCs/>
                <w:sz w:val="24"/>
                <w:szCs w:val="24"/>
              </w:rPr>
              <w:t xml:space="preserve">  </w:t>
            </w:r>
            <w:r w:rsidRPr="003C1261">
              <w:rPr>
                <w:rFonts w:ascii="宋体" w:eastAsia="宋体" w:hAnsi="宋体" w:cs="Times New Roman"/>
                <w:b/>
                <w:color w:val="FF0000"/>
                <w:sz w:val="24"/>
                <w:szCs w:val="24"/>
              </w:rPr>
              <w:t xml:space="preserve"> </w:t>
            </w:r>
            <w:r w:rsidRPr="003C1261">
              <w:rPr>
                <w:rFonts w:ascii="宋体" w:eastAsia="宋体" w:hAnsi="宋体" w:cs="Times New Roman" w:hint="eastAsia"/>
                <w:b/>
                <w:color w:val="FF0000"/>
                <w:sz w:val="24"/>
                <w:szCs w:val="24"/>
              </w:rPr>
              <w:t>讨论：</w:t>
            </w:r>
            <w:r w:rsidRPr="00464868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平面</w:t>
            </w:r>
            <w:proofErr w:type="gramStart"/>
            <w:r w:rsidRPr="00464868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衍纸作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品</w:t>
            </w:r>
            <w:proofErr w:type="gramEnd"/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制作过程中，需要注意的是哪些方面?</w:t>
            </w:r>
          </w:p>
          <w:p w14:paraId="0E14272C" w14:textId="77777777" w:rsidR="00F30F79" w:rsidRPr="00577A20" w:rsidRDefault="00F30F79" w:rsidP="00C83A63">
            <w:pPr>
              <w:spacing w:line="360" w:lineRule="auto"/>
              <w:ind w:firstLineChars="200" w:firstLine="482"/>
              <w:rPr>
                <w:rFonts w:ascii="宋体" w:eastAsia="宋体" w:hAnsi="宋体" w:cs="黑体"/>
                <w:sz w:val="24"/>
                <w:szCs w:val="24"/>
              </w:rPr>
            </w:pPr>
            <w:r w:rsidRPr="00D8217D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总结:</w:t>
            </w:r>
            <w:r w:rsidRPr="00D8217D">
              <w:rPr>
                <w:rFonts w:ascii="宋体" w:eastAsia="宋体" w:hAnsi="宋体" w:cs="黑体" w:hint="eastAsia"/>
                <w:b/>
                <w:sz w:val="24"/>
                <w:szCs w:val="24"/>
              </w:rPr>
              <w:t xml:space="preserve"> </w:t>
            </w:r>
            <w:r w:rsidRPr="003C1261">
              <w:rPr>
                <w:rFonts w:ascii="宋体" w:eastAsia="宋体" w:hAnsi="宋体" w:cs="黑体" w:hint="eastAsia"/>
                <w:sz w:val="24"/>
                <w:szCs w:val="24"/>
              </w:rPr>
              <w:t>草稿图绘画好后，首先在脑海中预设它的颜色和画面效果，制作时做到心中有数；衍纸条勾勒图形时，准备一把尖嘴剪刀便于剪切，衍纸条接头的部位尽量做到自然，看不出接缝；重复粘合30厘米衍纸条形成一根较长的衍纸条（1.5米）可制作较大的衍纸卷，此时不能徒手操作，必须使用卷纸器便于卷曲。</w:t>
            </w:r>
          </w:p>
          <w:p w14:paraId="362F8778" w14:textId="77777777" w:rsidR="00F30F79" w:rsidRDefault="00F30F7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>
              <w:rPr>
                <w:rFonts w:ascii="宋体" w:eastAsia="宋体" w:hAnsi="宋体" w:cs="Times New Roman"/>
                <w:b/>
                <w:sz w:val="24"/>
                <w:szCs w:val="24"/>
              </w:rPr>
              <w:t>3</w:t>
            </w:r>
            <w:r w:rsidRPr="00427C5E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、立体</w:t>
            </w:r>
            <w:proofErr w:type="gramStart"/>
            <w:r w:rsidRPr="00427C5E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衍纸设计</w:t>
            </w:r>
            <w:proofErr w:type="gramEnd"/>
            <w:r w:rsidRPr="00427C5E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与制作</w:t>
            </w:r>
          </w:p>
          <w:p w14:paraId="586CE12E" w14:textId="77777777" w:rsidR="00F30F79" w:rsidRDefault="00F30F79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 w:rsidRPr="00AA30B7">
              <w:rPr>
                <w:rFonts w:ascii="宋体" w:eastAsia="宋体" w:hAnsi="宋体" w:cs="Times New Roman" w:hint="eastAsia"/>
                <w:bCs/>
                <w:color w:val="2E74B5" w:themeColor="accent5" w:themeShade="BF"/>
                <w:sz w:val="24"/>
                <w:szCs w:val="24"/>
              </w:rPr>
              <w:t>【</w:t>
            </w:r>
            <w:r w:rsidRPr="00AA30B7">
              <w:rPr>
                <w:rFonts w:ascii="宋体" w:eastAsia="宋体" w:hAnsi="宋体" w:cs="Times New Roman" w:hint="eastAsia"/>
                <w:b/>
                <w:color w:val="2E74B5" w:themeColor="accent5" w:themeShade="BF"/>
                <w:sz w:val="24"/>
                <w:szCs w:val="24"/>
              </w:rPr>
              <w:t>教师示范</w:t>
            </w:r>
            <w:r w:rsidRPr="00AA30B7">
              <w:rPr>
                <w:rFonts w:ascii="宋体" w:eastAsia="宋体" w:hAnsi="宋体" w:cs="Times New Roman" w:hint="eastAsia"/>
                <w:bCs/>
                <w:color w:val="2E74B5" w:themeColor="accent5" w:themeShade="BF"/>
                <w:sz w:val="24"/>
                <w:szCs w:val="24"/>
              </w:rPr>
              <w:t>】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兔子造型</w:t>
            </w:r>
          </w:p>
          <w:p w14:paraId="640792B3" w14:textId="77777777" w:rsidR="00F30F79" w:rsidRDefault="00F30F7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>
              <w:rPr>
                <w:rFonts w:ascii="宋体" w:eastAsia="宋体" w:hAnsi="宋体" w:cs="Times New Roman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661312" behindDoc="0" locked="0" layoutInCell="1" allowOverlap="1" wp14:anchorId="2D7757E6" wp14:editId="084C53CE">
                  <wp:simplePos x="0" y="0"/>
                  <wp:positionH relativeFrom="column">
                    <wp:posOffset>2762885</wp:posOffset>
                  </wp:positionH>
                  <wp:positionV relativeFrom="paragraph">
                    <wp:posOffset>1270</wp:posOffset>
                  </wp:positionV>
                  <wp:extent cx="1762125" cy="2090420"/>
                  <wp:effectExtent l="0" t="0" r="9525" b="5080"/>
                  <wp:wrapNone/>
                  <wp:docPr id="50185" name="图片 50185" descr="图片包含 桌子, 小, 切, 板子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185" name="图片 50185" descr="图片包含 桌子, 小, 切, 板子&#10;&#10;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125" cy="20904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宋体" w:eastAsia="宋体" w:hAnsi="宋体" w:hint="eastAsia"/>
                <w:noProof/>
                <w:sz w:val="18"/>
                <w:szCs w:val="18"/>
              </w:rPr>
              <w:drawing>
                <wp:inline distT="0" distB="0" distL="114300" distR="114300" wp14:anchorId="37497B7C" wp14:editId="19132695">
                  <wp:extent cx="1257300" cy="937392"/>
                  <wp:effectExtent l="0" t="0" r="0" b="0"/>
                  <wp:docPr id="205" name="图片 205" descr="IMG_36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" name="图片 205" descr="IMG_3659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0743" cy="954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 xml:space="preserve"> </w:t>
            </w:r>
            <w:r>
              <w:rPr>
                <w:rFonts w:ascii="宋体" w:eastAsia="宋体" w:hAnsi="宋体" w:hint="eastAsia"/>
                <w:noProof/>
                <w:sz w:val="18"/>
                <w:szCs w:val="18"/>
              </w:rPr>
              <w:drawing>
                <wp:inline distT="0" distB="0" distL="114300" distR="114300" wp14:anchorId="0EBBD023" wp14:editId="562C966C">
                  <wp:extent cx="962025" cy="943080"/>
                  <wp:effectExtent l="0" t="0" r="0" b="9525"/>
                  <wp:docPr id="206" name="图片 206" descr="IMG_36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" name="图片 206" descr="IMG_3660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0140" cy="9706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93D9F0" w14:textId="77777777" w:rsidR="00F30F79" w:rsidRDefault="00F30F79" w:rsidP="00C83A63">
            <w:pPr>
              <w:spacing w:line="360" w:lineRule="auto"/>
              <w:ind w:firstLineChars="300" w:firstLine="540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>
              <w:rPr>
                <w:rFonts w:ascii="宋体" w:eastAsia="宋体" w:hAnsi="宋体" w:hint="eastAsia"/>
                <w:noProof/>
                <w:sz w:val="18"/>
                <w:szCs w:val="18"/>
              </w:rPr>
              <w:drawing>
                <wp:inline distT="0" distB="0" distL="114300" distR="114300" wp14:anchorId="0793808F" wp14:editId="40B7A0D3">
                  <wp:extent cx="1412412" cy="1019175"/>
                  <wp:effectExtent l="0" t="0" r="0" b="0"/>
                  <wp:docPr id="213" name="图片 213" descr="IMG_37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3" name="图片 213" descr="IMG_3720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0380" cy="10465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 xml:space="preserve"> </w:t>
            </w:r>
            <w:r>
              <w:rPr>
                <w:rFonts w:ascii="宋体" w:eastAsia="宋体" w:hAnsi="宋体" w:hint="eastAsia"/>
                <w:noProof/>
                <w:sz w:val="18"/>
                <w:szCs w:val="18"/>
              </w:rPr>
              <w:drawing>
                <wp:inline distT="0" distB="0" distL="114300" distR="114300" wp14:anchorId="5FA1A54D" wp14:editId="574F7554">
                  <wp:extent cx="800100" cy="1027380"/>
                  <wp:effectExtent l="0" t="0" r="0" b="1905"/>
                  <wp:docPr id="218" name="图片 218" descr="IMG_36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8" name="图片 218" descr="IMG_3693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9903" cy="11170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01C77CB" w14:textId="77777777" w:rsidR="00F30F79" w:rsidRDefault="00F30F7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制作解析：</w:t>
            </w:r>
          </w:p>
          <w:p w14:paraId="0F2C9C03" w14:textId="77777777" w:rsidR="00F30F79" w:rsidRPr="00577A20" w:rsidRDefault="00F30F79" w:rsidP="00C83A63">
            <w:pPr>
              <w:spacing w:line="360" w:lineRule="auto"/>
              <w:ind w:firstLine="480"/>
              <w:rPr>
                <w:rFonts w:ascii="宋体" w:eastAsia="宋体" w:hAnsi="宋体"/>
                <w:sz w:val="24"/>
              </w:rPr>
            </w:pPr>
            <w:r w:rsidRPr="00577A20">
              <w:rPr>
                <w:rFonts w:ascii="宋体" w:eastAsia="宋体" w:hAnsi="宋体" w:hint="eastAsia"/>
                <w:sz w:val="24"/>
                <w:szCs w:val="24"/>
              </w:rPr>
              <w:t>①将四条30厘米长度衍纸条粘合为一长条；用卷纸器卷为紧卷，粘合尾部形成紧卷；</w:t>
            </w:r>
          </w:p>
          <w:p w14:paraId="3D69DCE8" w14:textId="77777777" w:rsidR="00F30F79" w:rsidRDefault="00F30F79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②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紧卷放置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在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凸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卷器上压出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凸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卷造型；同样的方法再制作一个相同的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凸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卷；粘合两个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凸卷形成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兔子椭圆形身体；</w:t>
            </w:r>
          </w:p>
          <w:p w14:paraId="214C8481" w14:textId="77777777" w:rsidR="00F30F79" w:rsidRDefault="00F30F79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③三条30厘米长度衍纸条粘合位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一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长条后制作为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凸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卷，形成兔子的头部；做两个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泪滴卷做耳朵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；15厘米长度衍纸条制作为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凸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卷，形成小尾巴；白胶粘合身体几部分，形成兔子造型；</w:t>
            </w:r>
          </w:p>
          <w:p w14:paraId="0F8402A3" w14:textId="77777777" w:rsidR="00F30F79" w:rsidRDefault="00F30F79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④用30厘米长度衍纸条做圆弧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凸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卷、尖角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凸卷各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一个；10厘米衍纸条来回对</w:t>
            </w:r>
            <w:r>
              <w:rPr>
                <w:rFonts w:ascii="宋体" w:eastAsia="宋体" w:hAnsi="宋体" w:hint="eastAsia"/>
                <w:sz w:val="24"/>
                <w:szCs w:val="24"/>
              </w:rPr>
              <w:lastRenderedPageBreak/>
              <w:t>折为波浪状；粘合三部分，形成胡萝卜造型；</w:t>
            </w:r>
          </w:p>
          <w:p w14:paraId="5665DC6A" w14:textId="77777777" w:rsidR="00F30F79" w:rsidRDefault="00F30F79" w:rsidP="00F30F79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⑤橡皮泥做兔子眼睛；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衍纸兔子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完成。</w:t>
            </w:r>
          </w:p>
          <w:p w14:paraId="1CC5A700" w14:textId="77777777" w:rsidR="00F30F79" w:rsidRDefault="00F30F79" w:rsidP="00F30F79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464868">
              <w:rPr>
                <w:rFonts w:ascii="宋体" w:eastAsia="宋体" w:hAnsi="宋体" w:cs="Times New Roman"/>
                <w:b/>
                <w:color w:val="FF0000"/>
                <w:sz w:val="24"/>
                <w:szCs w:val="24"/>
              </w:rPr>
              <w:t>讨论：</w:t>
            </w:r>
            <w:r w:rsidRPr="00464868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立体</w:t>
            </w:r>
            <w:proofErr w:type="gramStart"/>
            <w:r w:rsidRPr="00464868">
              <w:rPr>
                <w:rFonts w:ascii="宋体" w:eastAsia="宋体" w:hAnsi="宋体" w:cs="Times New Roman"/>
                <w:bCs/>
                <w:sz w:val="24"/>
                <w:szCs w:val="24"/>
              </w:rPr>
              <w:t>衍纸作品</w:t>
            </w:r>
            <w:proofErr w:type="gramEnd"/>
            <w:r w:rsidRPr="00464868">
              <w:rPr>
                <w:rFonts w:ascii="宋体" w:eastAsia="宋体" w:hAnsi="宋体" w:cs="Times New Roman"/>
                <w:bCs/>
                <w:sz w:val="24"/>
                <w:szCs w:val="24"/>
              </w:rPr>
              <w:t>制作过程中，需要注意的是哪些方面?</w:t>
            </w:r>
          </w:p>
          <w:p w14:paraId="43067530" w14:textId="65A47254" w:rsidR="00F30F79" w:rsidRPr="008644BB" w:rsidRDefault="00F30F79" w:rsidP="00F30F79">
            <w:pPr>
              <w:spacing w:line="360" w:lineRule="auto"/>
              <w:rPr>
                <w:rFonts w:ascii="宋体" w:eastAsia="宋体" w:hAnsi="宋体" w:cs="Times New Roman"/>
                <w:sz w:val="18"/>
                <w:szCs w:val="18"/>
              </w:rPr>
            </w:pP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总结：</w:t>
            </w:r>
            <w:r w:rsidRPr="00464868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任何立体造型均以</w:t>
            </w:r>
            <w:proofErr w:type="gramStart"/>
            <w:r w:rsidRPr="00464868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凸</w:t>
            </w:r>
            <w:proofErr w:type="gramEnd"/>
            <w:r w:rsidRPr="00464868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卷造型为主，在制作时需对所呈现的图形做预先设计或绘画，做到先思考再动手；制作过程中不要急于立即粘合，先拼合图形，达到预先设计再进行粘合。</w:t>
            </w:r>
            <w:r w:rsidRPr="00464868">
              <w:rPr>
                <w:rFonts w:ascii="宋体" w:eastAsia="宋体" w:hAnsi="宋体" w:cs="Times New Roman"/>
                <w:bCs/>
                <w:sz w:val="24"/>
                <w:szCs w:val="24"/>
              </w:rPr>
              <w:t>立体</w:t>
            </w:r>
            <w:proofErr w:type="gramStart"/>
            <w:r w:rsidRPr="00464868">
              <w:rPr>
                <w:rFonts w:ascii="宋体" w:eastAsia="宋体" w:hAnsi="宋体" w:cs="Times New Roman"/>
                <w:bCs/>
                <w:sz w:val="24"/>
                <w:szCs w:val="24"/>
              </w:rPr>
              <w:t>衍纸作品</w:t>
            </w:r>
            <w:proofErr w:type="gramEnd"/>
            <w:r w:rsidRPr="00464868">
              <w:rPr>
                <w:rFonts w:ascii="宋体" w:eastAsia="宋体" w:hAnsi="宋体" w:cs="Times New Roman"/>
                <w:bCs/>
                <w:sz w:val="24"/>
                <w:szCs w:val="24"/>
              </w:rPr>
              <w:t>不仅可用衍纸条做，也可以用波浪形的瓦楞纸条制作，形成有凹凸肌理感的立体造型。</w:t>
            </w:r>
          </w:p>
        </w:tc>
      </w:tr>
      <w:tr w:rsidR="00F30F79" w14:paraId="0DD6A33B" w14:textId="77777777" w:rsidTr="008010E6">
        <w:trPr>
          <w:trHeight w:val="2572"/>
        </w:trPr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1B4EC7A3" w14:textId="77777777" w:rsidR="00F30F79" w:rsidRDefault="00F30F7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lastRenderedPageBreak/>
              <w:t>课堂</w:t>
            </w:r>
          </w:p>
          <w:p w14:paraId="384D8B50" w14:textId="77777777" w:rsidR="00F30F79" w:rsidRDefault="00F30F7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练习</w:t>
            </w:r>
          </w:p>
          <w:p w14:paraId="11E64066" w14:textId="77777777" w:rsidR="00F30F79" w:rsidRDefault="00F30F7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师生</w:t>
            </w:r>
          </w:p>
          <w:p w14:paraId="494155B5" w14:textId="77777777" w:rsidR="00F30F79" w:rsidRPr="00377E69" w:rsidRDefault="00F30F7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互动</w:t>
            </w:r>
          </w:p>
        </w:tc>
        <w:tc>
          <w:tcPr>
            <w:tcW w:w="8788" w:type="dxa"/>
            <w:gridSpan w:val="4"/>
            <w:vAlign w:val="center"/>
          </w:tcPr>
          <w:p w14:paraId="0B78152B" w14:textId="77777777" w:rsidR="00F30F79" w:rsidRDefault="00F30F7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【实践练习】</w:t>
            </w:r>
          </w:p>
          <w:p w14:paraId="18D0D54F" w14:textId="77777777" w:rsidR="00F30F79" w:rsidRDefault="00F30F79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2</w:t>
            </w:r>
            <w:r>
              <w:rPr>
                <w:rFonts w:ascii="宋体" w:eastAsia="宋体" w:hAnsi="宋体"/>
                <w:sz w:val="24"/>
                <w:szCs w:val="24"/>
              </w:rPr>
              <w:t>-3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人为一组，以“快乐家园”为创作主题，制作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一幅衍纸作品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，表现形式不限。</w:t>
            </w:r>
          </w:p>
          <w:p w14:paraId="6A4E0924" w14:textId="77777777" w:rsidR="00F30F79" w:rsidRDefault="00F30F79" w:rsidP="00F30F79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【师生互评】</w:t>
            </w:r>
          </w:p>
          <w:p w14:paraId="64E705CE" w14:textId="6BDF22FC" w:rsidR="00F30F79" w:rsidRPr="00F30F79" w:rsidRDefault="00F30F79" w:rsidP="00F30F79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3</w:t>
            </w:r>
            <w:r>
              <w:rPr>
                <w:rFonts w:ascii="宋体" w:eastAsia="宋体" w:hAnsi="宋体"/>
                <w:sz w:val="24"/>
                <w:szCs w:val="24"/>
              </w:rPr>
              <w:t>-4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名学生分享作品，交流创作心得，讲述制作技法，教师与学生共同参与作品评析。</w:t>
            </w:r>
          </w:p>
        </w:tc>
      </w:tr>
      <w:tr w:rsidR="00F30F79" w14:paraId="5F16838A" w14:textId="77777777" w:rsidTr="0036514A">
        <w:trPr>
          <w:trHeight w:val="841"/>
        </w:trPr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7E40B76A" w14:textId="77777777" w:rsidR="00F30F79" w:rsidRDefault="00F30F7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知识</w:t>
            </w:r>
          </w:p>
          <w:p w14:paraId="13C96B6D" w14:textId="77777777" w:rsidR="00F30F79" w:rsidRPr="00377E69" w:rsidRDefault="00F30F7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拓展</w:t>
            </w:r>
          </w:p>
        </w:tc>
        <w:tc>
          <w:tcPr>
            <w:tcW w:w="8788" w:type="dxa"/>
            <w:gridSpan w:val="4"/>
            <w:vAlign w:val="center"/>
          </w:tcPr>
          <w:p w14:paraId="582F806E" w14:textId="77777777" w:rsidR="00F30F79" w:rsidRDefault="00F30F79" w:rsidP="00F30F79">
            <w:pPr>
              <w:spacing w:line="360" w:lineRule="auto"/>
              <w:ind w:firstLineChars="200" w:firstLine="482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一、</w:t>
            </w:r>
            <w:proofErr w:type="gramStart"/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衍纸与</w:t>
            </w:r>
            <w:proofErr w:type="gramEnd"/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幼儿园教育教学</w:t>
            </w:r>
          </w:p>
          <w:p w14:paraId="315ECF48" w14:textId="77777777" w:rsidR="00F30F79" w:rsidRDefault="00F30F79" w:rsidP="00F30F79">
            <w:pPr>
              <w:spacing w:line="360" w:lineRule="auto"/>
              <w:ind w:firstLineChars="200" w:firstLine="482"/>
              <w:rPr>
                <w:rFonts w:ascii="宋体" w:eastAsia="宋体" w:hAnsi="宋体"/>
                <w:color w:val="0070C0"/>
                <w:sz w:val="24"/>
                <w:szCs w:val="24"/>
              </w:rPr>
            </w:pPr>
            <w:r w:rsidRPr="00F30D2F">
              <w:rPr>
                <w:rFonts w:ascii="宋体" w:eastAsia="宋体" w:hAnsi="宋体" w:hint="eastAsia"/>
                <w:b/>
                <w:bCs/>
                <w:color w:val="0070C0"/>
                <w:sz w:val="24"/>
                <w:szCs w:val="24"/>
              </w:rPr>
              <w:t>【案例引入】</w:t>
            </w:r>
            <w:proofErr w:type="gramStart"/>
            <w:r w:rsidRPr="00F30D2F">
              <w:rPr>
                <w:rFonts w:ascii="宋体" w:eastAsia="宋体" w:hAnsi="宋体" w:hint="eastAsia"/>
                <w:sz w:val="24"/>
                <w:szCs w:val="24"/>
              </w:rPr>
              <w:t>幼儿衍纸作品</w:t>
            </w:r>
            <w:proofErr w:type="gramEnd"/>
          </w:p>
          <w:p w14:paraId="1D42D666" w14:textId="77777777" w:rsidR="00F30F79" w:rsidRPr="00BD2DB1" w:rsidRDefault="00F30F79" w:rsidP="00F30F79">
            <w:pPr>
              <w:spacing w:line="360" w:lineRule="auto"/>
              <w:ind w:firstLineChars="200" w:firstLine="482"/>
              <w:rPr>
                <w:rFonts w:ascii="宋体" w:eastAsia="宋体" w:hAnsi="宋体"/>
                <w:sz w:val="24"/>
                <w:szCs w:val="24"/>
              </w:rPr>
            </w:pPr>
            <w:r w:rsidRPr="007D2B1B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分析：</w:t>
            </w:r>
            <w:r w:rsidRPr="00425505">
              <w:rPr>
                <w:rFonts w:ascii="宋体" w:eastAsia="宋体" w:hAnsi="宋体" w:hint="eastAsia"/>
                <w:sz w:val="24"/>
                <w:szCs w:val="24"/>
              </w:rPr>
              <w:t>《指南》指出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的</w:t>
            </w:r>
            <w:r w:rsidRPr="00425505">
              <w:rPr>
                <w:rFonts w:ascii="宋体" w:eastAsia="宋体" w:hAnsi="宋体" w:hint="eastAsia"/>
                <w:sz w:val="24"/>
                <w:szCs w:val="24"/>
              </w:rPr>
              <w:t>幼儿艺术教育建议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：</w:t>
            </w:r>
            <w:r w:rsidRPr="00425505">
              <w:rPr>
                <w:rFonts w:ascii="宋体" w:eastAsia="宋体" w:hAnsi="宋体"/>
                <w:sz w:val="24"/>
                <w:szCs w:val="24"/>
              </w:rPr>
              <w:t>“幼儿能运用绘画、手工制作等表现自己观察到或想象的事物。”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幼儿园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开展衍纸手工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活动，</w:t>
            </w:r>
            <w:proofErr w:type="gramStart"/>
            <w:r w:rsidRPr="00BD2DB1">
              <w:rPr>
                <w:rFonts w:ascii="宋体" w:eastAsia="宋体" w:hAnsi="宋体" w:hint="eastAsia"/>
                <w:sz w:val="24"/>
                <w:szCs w:val="24"/>
              </w:rPr>
              <w:t>既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训练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幼儿的精细动作，提高幼儿的感觉统合能力，又激发幼儿的想象力，</w:t>
            </w:r>
            <w:r w:rsidRPr="00BD2DB1">
              <w:rPr>
                <w:rFonts w:ascii="宋体" w:eastAsia="宋体" w:hAnsi="宋体" w:hint="eastAsia"/>
                <w:sz w:val="24"/>
                <w:szCs w:val="24"/>
              </w:rPr>
              <w:t>提高幼儿审美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能力。</w:t>
            </w:r>
          </w:p>
          <w:p w14:paraId="2827C758" w14:textId="77777777" w:rsidR="00F30F79" w:rsidRPr="00B348FE" w:rsidRDefault="00F30F79" w:rsidP="00F30F79">
            <w:pPr>
              <w:spacing w:line="360" w:lineRule="auto"/>
              <w:ind w:firstLineChars="200" w:firstLine="482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二、</w:t>
            </w:r>
            <w:proofErr w:type="gramStart"/>
            <w:r w:rsidRPr="00B348FE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衍纸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与</w:t>
            </w:r>
            <w:proofErr w:type="gramEnd"/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生活应用</w:t>
            </w:r>
          </w:p>
          <w:p w14:paraId="3D12749D" w14:textId="77777777" w:rsidR="00F30F79" w:rsidRDefault="00F30F79" w:rsidP="00F30F79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B348FE">
              <w:rPr>
                <w:rFonts w:ascii="宋体" w:eastAsia="宋体" w:hAnsi="宋体" w:hint="eastAsia"/>
                <w:color w:val="0070C0"/>
                <w:sz w:val="24"/>
                <w:szCs w:val="24"/>
              </w:rPr>
              <w:t>【</w:t>
            </w:r>
            <w:r w:rsidRPr="00B348FE">
              <w:rPr>
                <w:rFonts w:ascii="宋体" w:eastAsia="宋体" w:hAnsi="宋体" w:hint="eastAsia"/>
                <w:b/>
                <w:bCs/>
                <w:color w:val="0070C0"/>
                <w:sz w:val="24"/>
                <w:szCs w:val="24"/>
              </w:rPr>
              <w:t>案例引入</w:t>
            </w:r>
            <w:r w:rsidRPr="00B348FE">
              <w:rPr>
                <w:rFonts w:ascii="宋体" w:eastAsia="宋体" w:hAnsi="宋体" w:hint="eastAsia"/>
                <w:color w:val="0070C0"/>
                <w:sz w:val="24"/>
                <w:szCs w:val="24"/>
              </w:rPr>
              <w:t>】</w:t>
            </w:r>
            <w:r w:rsidRPr="006F73FA">
              <w:rPr>
                <w:rFonts w:ascii="宋体" w:eastAsia="宋体" w:hAnsi="宋体" w:hint="eastAsia"/>
                <w:sz w:val="24"/>
                <w:szCs w:val="24"/>
              </w:rPr>
              <w:t>店面橱窗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、</w:t>
            </w:r>
            <w:r w:rsidRPr="006F73FA">
              <w:rPr>
                <w:rFonts w:ascii="宋体" w:eastAsia="宋体" w:hAnsi="宋体" w:hint="eastAsia"/>
                <w:sz w:val="24"/>
                <w:szCs w:val="24"/>
              </w:rPr>
              <w:t>产品装饰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等</w:t>
            </w:r>
          </w:p>
          <w:p w14:paraId="185063EF" w14:textId="59661A79" w:rsidR="00F30F79" w:rsidRPr="00F30F79" w:rsidRDefault="00F30F79" w:rsidP="00F30F79">
            <w:pPr>
              <w:spacing w:line="360" w:lineRule="auto"/>
              <w:ind w:firstLineChars="200" w:firstLine="482"/>
              <w:rPr>
                <w:rFonts w:ascii="宋体" w:eastAsia="宋体" w:hAnsi="宋体"/>
                <w:sz w:val="24"/>
                <w:szCs w:val="24"/>
              </w:rPr>
            </w:pPr>
            <w:r w:rsidRPr="00ED3FA9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分析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：</w:t>
            </w:r>
            <w:r w:rsidRPr="00ED3FA9">
              <w:rPr>
                <w:rFonts w:ascii="宋体" w:eastAsia="宋体" w:hAnsi="宋体" w:hint="eastAsia"/>
                <w:sz w:val="24"/>
                <w:szCs w:val="24"/>
              </w:rPr>
              <w:t>王艺烨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的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衍纸作品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为</w:t>
            </w:r>
            <w:r w:rsidRPr="006F73FA">
              <w:rPr>
                <w:rFonts w:ascii="宋体" w:eastAsia="宋体" w:hAnsi="宋体" w:hint="eastAsia"/>
                <w:sz w:val="24"/>
                <w:szCs w:val="24"/>
              </w:rPr>
              <w:t>奢侈品牌</w:t>
            </w:r>
            <w:proofErr w:type="spellStart"/>
            <w:r w:rsidRPr="006F73FA">
              <w:rPr>
                <w:rFonts w:ascii="宋体" w:eastAsia="宋体" w:hAnsi="宋体"/>
                <w:sz w:val="24"/>
                <w:szCs w:val="24"/>
              </w:rPr>
              <w:t>Lancel</w:t>
            </w:r>
            <w:proofErr w:type="spellEnd"/>
            <w:r w:rsidRPr="006F73FA">
              <w:rPr>
                <w:rFonts w:ascii="宋体" w:eastAsia="宋体" w:hAnsi="宋体"/>
                <w:sz w:val="24"/>
                <w:szCs w:val="24"/>
              </w:rPr>
              <w:t>、Montblanc、Fendi等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带来</w:t>
            </w:r>
            <w:r w:rsidRPr="006F73FA">
              <w:rPr>
                <w:rFonts w:ascii="宋体" w:eastAsia="宋体" w:hAnsi="宋体"/>
                <w:sz w:val="24"/>
                <w:szCs w:val="24"/>
              </w:rPr>
              <w:t>店面橱窗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和</w:t>
            </w:r>
            <w:r w:rsidRPr="006F73FA">
              <w:rPr>
                <w:rFonts w:ascii="宋体" w:eastAsia="宋体" w:hAnsi="宋体"/>
                <w:sz w:val="24"/>
                <w:szCs w:val="24"/>
              </w:rPr>
              <w:t>产品装饰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。</w:t>
            </w:r>
            <w:r w:rsidRPr="006F73FA">
              <w:rPr>
                <w:rFonts w:ascii="宋体" w:eastAsia="宋体" w:hAnsi="宋体"/>
                <w:sz w:val="24"/>
                <w:szCs w:val="24"/>
              </w:rPr>
              <w:t>在中法建交55周年庆上，作为国礼献给法国前总统蓬皮杜之子阿兰·蓬皮</w:t>
            </w:r>
            <w:proofErr w:type="gramStart"/>
            <w:r w:rsidRPr="006F73FA">
              <w:rPr>
                <w:rFonts w:ascii="宋体" w:eastAsia="宋体" w:hAnsi="宋体"/>
                <w:sz w:val="24"/>
                <w:szCs w:val="24"/>
              </w:rPr>
              <w:t>杜</w:t>
            </w:r>
            <w:proofErr w:type="gramEnd"/>
            <w:r w:rsidRPr="006F73FA">
              <w:rPr>
                <w:rFonts w:ascii="宋体" w:eastAsia="宋体" w:hAnsi="宋体"/>
                <w:sz w:val="24"/>
                <w:szCs w:val="24"/>
              </w:rPr>
              <w:t>。</w:t>
            </w:r>
          </w:p>
        </w:tc>
      </w:tr>
      <w:tr w:rsidR="00F30F79" w14:paraId="3AC1041D" w14:textId="77777777" w:rsidTr="00C65257">
        <w:trPr>
          <w:trHeight w:val="841"/>
        </w:trPr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7DC13C6A" w14:textId="77777777" w:rsidR="00F30F79" w:rsidRDefault="00F30F7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归纳</w:t>
            </w:r>
          </w:p>
          <w:p w14:paraId="7937B54D" w14:textId="77777777" w:rsidR="00F30F79" w:rsidRDefault="00F30F7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总结</w:t>
            </w:r>
          </w:p>
          <w:p w14:paraId="6933427B" w14:textId="77777777" w:rsidR="00F30F79" w:rsidRDefault="00F30F7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与</w:t>
            </w:r>
          </w:p>
          <w:p w14:paraId="6E8A5E18" w14:textId="77777777" w:rsidR="00F30F79" w:rsidRDefault="00F30F7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作业</w:t>
            </w:r>
          </w:p>
          <w:p w14:paraId="4D48B0C2" w14:textId="77777777" w:rsidR="00F30F79" w:rsidRDefault="00F30F7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布置</w:t>
            </w:r>
          </w:p>
        </w:tc>
        <w:tc>
          <w:tcPr>
            <w:tcW w:w="8788" w:type="dxa"/>
            <w:gridSpan w:val="4"/>
            <w:vAlign w:val="center"/>
          </w:tcPr>
          <w:p w14:paraId="13306D1E" w14:textId="77777777" w:rsidR="00F30F79" w:rsidRDefault="00F30F79" w:rsidP="00F30F79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【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小结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】</w:t>
            </w:r>
          </w:p>
          <w:p w14:paraId="43D6DE7B" w14:textId="77777777" w:rsidR="00F30F79" w:rsidRDefault="00F30F79" w:rsidP="00F30F79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一名学生展示作品，讲解制作过程。教师简要回顾课程内容，强调重点、难点。</w:t>
            </w:r>
            <w:r w:rsidRPr="00BD129A">
              <w:rPr>
                <w:rFonts w:ascii="宋体" w:eastAsia="宋体" w:hAnsi="宋体" w:hint="eastAsia"/>
                <w:sz w:val="24"/>
                <w:szCs w:val="24"/>
              </w:rPr>
              <w:t>衍纸画需要大量的耐心和细心，初学者一般先制作简单的花卉、昆虫等图形，技术熟练后再进行整幅的衍纸画作品创编；创编素材可来源于色彩装饰画、儿童画等。</w:t>
            </w:r>
          </w:p>
          <w:p w14:paraId="7B5EF7FF" w14:textId="77777777" w:rsidR="00F30F79" w:rsidRDefault="00F30F79" w:rsidP="00F30F79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【</w:t>
            </w:r>
            <w:r w:rsidRPr="00944442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思考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】</w:t>
            </w:r>
          </w:p>
          <w:p w14:paraId="03FFFEE1" w14:textId="77777777" w:rsidR="00F30F79" w:rsidRDefault="00F30F79" w:rsidP="00F30F79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lastRenderedPageBreak/>
              <w:t>衍纸与其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他纸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艺如何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结合？</w:t>
            </w:r>
          </w:p>
          <w:p w14:paraId="1E0E70B4" w14:textId="1D370760" w:rsidR="003C5A39" w:rsidRDefault="003C5A39" w:rsidP="003C5A39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【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作业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】</w:t>
            </w:r>
          </w:p>
          <w:p w14:paraId="08442EB8" w14:textId="6322A35F" w:rsidR="003C5A39" w:rsidRPr="003C5A39" w:rsidRDefault="003C5A39" w:rsidP="003C5A39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hint="eastAsia"/>
                <w:sz w:val="24"/>
                <w:szCs w:val="24"/>
              </w:rPr>
            </w:pPr>
            <w:r w:rsidRPr="003C5A39">
              <w:rPr>
                <w:rFonts w:ascii="宋体" w:eastAsia="宋体" w:hAnsi="宋体" w:hint="eastAsia"/>
                <w:sz w:val="24"/>
                <w:szCs w:val="24"/>
              </w:rPr>
              <w:t>2-3人为一组，查找资料，以动物或人物素材为例，创作</w:t>
            </w:r>
            <w:proofErr w:type="gramStart"/>
            <w:r w:rsidRPr="003C5A39">
              <w:rPr>
                <w:rFonts w:ascii="宋体" w:eastAsia="宋体" w:hAnsi="宋体" w:hint="eastAsia"/>
                <w:sz w:val="24"/>
                <w:szCs w:val="24"/>
              </w:rPr>
              <w:t>一幅衍纸作品</w:t>
            </w:r>
            <w:proofErr w:type="gramEnd"/>
            <w:r w:rsidRPr="003C5A39">
              <w:rPr>
                <w:rFonts w:ascii="宋体" w:eastAsia="宋体" w:hAnsi="宋体" w:hint="eastAsia"/>
                <w:sz w:val="24"/>
                <w:szCs w:val="24"/>
              </w:rPr>
              <w:t>，表现形式不限，尺寸不限。</w:t>
            </w:r>
          </w:p>
        </w:tc>
      </w:tr>
      <w:tr w:rsidR="002602DE" w14:paraId="196C37E3" w14:textId="77777777" w:rsidTr="00C83A63">
        <w:trPr>
          <w:trHeight w:val="415"/>
        </w:trPr>
        <w:tc>
          <w:tcPr>
            <w:tcW w:w="9781" w:type="dxa"/>
            <w:gridSpan w:val="5"/>
            <w:vAlign w:val="center"/>
          </w:tcPr>
          <w:p w14:paraId="19C79A03" w14:textId="77777777" w:rsidR="002602DE" w:rsidRDefault="002602DE" w:rsidP="00C83A63">
            <w:pPr>
              <w:spacing w:line="360" w:lineRule="auto"/>
              <w:jc w:val="center"/>
              <w:rPr>
                <w:rFonts w:ascii="宋体" w:eastAsia="宋体" w:hAnsi="宋体"/>
                <w:b/>
                <w:bCs/>
                <w:sz w:val="28"/>
                <w:szCs w:val="28"/>
              </w:rPr>
            </w:pPr>
            <w:r>
              <w:rPr>
                <w:rFonts w:ascii="宋体" w:eastAsia="宋体" w:hAnsi="宋体" w:hint="eastAsia"/>
                <w:b/>
                <w:bCs/>
                <w:sz w:val="28"/>
                <w:szCs w:val="28"/>
              </w:rPr>
              <w:lastRenderedPageBreak/>
              <w:t>板书设计</w:t>
            </w:r>
          </w:p>
        </w:tc>
      </w:tr>
      <w:tr w:rsidR="002602DE" w14:paraId="428DFEF8" w14:textId="77777777" w:rsidTr="00F30F79">
        <w:trPr>
          <w:trHeight w:val="3189"/>
        </w:trPr>
        <w:tc>
          <w:tcPr>
            <w:tcW w:w="9781" w:type="dxa"/>
            <w:gridSpan w:val="5"/>
            <w:vAlign w:val="center"/>
          </w:tcPr>
          <w:p w14:paraId="67A8CE4A" w14:textId="77777777" w:rsidR="002602DE" w:rsidRDefault="002602DE" w:rsidP="00C83A63">
            <w:pPr>
              <w:spacing w:line="360" w:lineRule="auto"/>
              <w:ind w:firstLineChars="200" w:firstLine="560"/>
              <w:jc w:val="left"/>
              <w:rPr>
                <w:rFonts w:ascii="楷体" w:eastAsia="楷体" w:hAnsi="楷体"/>
                <w:sz w:val="28"/>
                <w:szCs w:val="28"/>
              </w:rPr>
            </w:pPr>
            <w:r w:rsidRPr="00F304ED">
              <w:rPr>
                <w:rFonts w:ascii="楷体" w:eastAsia="楷体" w:hAnsi="楷体" w:hint="eastAsia"/>
                <w:sz w:val="28"/>
                <w:szCs w:val="28"/>
              </w:rPr>
              <w:t>衍纸：</w:t>
            </w:r>
            <w:r w:rsidRPr="00F304ED">
              <w:rPr>
                <w:rFonts w:ascii="楷体" w:eastAsia="楷体" w:hAnsi="楷体"/>
                <w:sz w:val="28"/>
                <w:szCs w:val="28"/>
              </w:rPr>
              <w:t>Paper-Rolling</w:t>
            </w:r>
            <w:r w:rsidRPr="00F304ED">
              <w:rPr>
                <w:rFonts w:ascii="楷体" w:eastAsia="楷体" w:hAnsi="楷体" w:hint="eastAsia"/>
                <w:sz w:val="28"/>
                <w:szCs w:val="28"/>
              </w:rPr>
              <w:t>、</w:t>
            </w:r>
            <w:r w:rsidRPr="00F304ED">
              <w:rPr>
                <w:rFonts w:ascii="楷体" w:eastAsia="楷体" w:hAnsi="楷体"/>
                <w:sz w:val="28"/>
                <w:szCs w:val="28"/>
              </w:rPr>
              <w:t>Quilling</w:t>
            </w:r>
          </w:p>
          <w:p w14:paraId="51FECA05" w14:textId="77777777" w:rsidR="002602DE" w:rsidRPr="00F304ED" w:rsidRDefault="002602DE" w:rsidP="00C83A63">
            <w:pPr>
              <w:spacing w:line="360" w:lineRule="auto"/>
              <w:ind w:firstLineChars="200" w:firstLine="560"/>
              <w:jc w:val="left"/>
              <w:rPr>
                <w:rFonts w:ascii="楷体" w:eastAsia="楷体" w:hAnsi="楷体"/>
                <w:sz w:val="28"/>
                <w:szCs w:val="28"/>
              </w:rPr>
            </w:pPr>
            <w:proofErr w:type="gramStart"/>
            <w:r w:rsidRPr="00F304ED">
              <w:rPr>
                <w:rFonts w:ascii="楷体" w:eastAsia="楷体" w:hAnsi="楷体" w:hint="eastAsia"/>
                <w:sz w:val="28"/>
                <w:szCs w:val="28"/>
              </w:rPr>
              <w:t>衍纸的</w:t>
            </w:r>
            <w:proofErr w:type="gramEnd"/>
            <w:r w:rsidRPr="00F304ED">
              <w:rPr>
                <w:rFonts w:ascii="楷体" w:eastAsia="楷体" w:hAnsi="楷体" w:hint="eastAsia"/>
                <w:sz w:val="28"/>
                <w:szCs w:val="28"/>
              </w:rPr>
              <w:t>表现形式：</w:t>
            </w:r>
          </w:p>
          <w:p w14:paraId="3698F330" w14:textId="77777777" w:rsidR="002602DE" w:rsidRPr="00F304ED" w:rsidRDefault="002602DE" w:rsidP="00C83A63">
            <w:pPr>
              <w:spacing w:line="360" w:lineRule="auto"/>
              <w:ind w:firstLineChars="200" w:firstLine="560"/>
              <w:jc w:val="left"/>
              <w:rPr>
                <w:rFonts w:ascii="楷体" w:eastAsia="楷体" w:hAnsi="楷体"/>
                <w:sz w:val="28"/>
                <w:szCs w:val="28"/>
              </w:rPr>
            </w:pPr>
            <w:r w:rsidRPr="00F304ED">
              <w:rPr>
                <w:rFonts w:ascii="楷体" w:eastAsia="楷体" w:hAnsi="楷体" w:hint="eastAsia"/>
                <w:sz w:val="28"/>
                <w:szCs w:val="28"/>
              </w:rPr>
              <w:t>衍纸卷与纸条的组合</w:t>
            </w:r>
          </w:p>
          <w:p w14:paraId="24B65C52" w14:textId="77777777" w:rsidR="002602DE" w:rsidRPr="00F304ED" w:rsidRDefault="002602DE" w:rsidP="00C83A63">
            <w:pPr>
              <w:spacing w:line="360" w:lineRule="auto"/>
              <w:ind w:firstLineChars="200" w:firstLine="560"/>
              <w:jc w:val="left"/>
              <w:rPr>
                <w:rFonts w:ascii="楷体" w:eastAsia="楷体" w:hAnsi="楷体"/>
                <w:sz w:val="28"/>
                <w:szCs w:val="28"/>
              </w:rPr>
            </w:pPr>
            <w:proofErr w:type="gramStart"/>
            <w:r w:rsidRPr="00F304ED">
              <w:rPr>
                <w:rFonts w:ascii="楷体" w:eastAsia="楷体" w:hAnsi="楷体" w:hint="eastAsia"/>
                <w:sz w:val="28"/>
                <w:szCs w:val="28"/>
              </w:rPr>
              <w:t>衍纸的</w:t>
            </w:r>
            <w:proofErr w:type="gramEnd"/>
            <w:r w:rsidRPr="00F304ED">
              <w:rPr>
                <w:rFonts w:ascii="楷体" w:eastAsia="楷体" w:hAnsi="楷体" w:hint="eastAsia"/>
                <w:sz w:val="28"/>
                <w:szCs w:val="28"/>
              </w:rPr>
              <w:t>制作技法：</w:t>
            </w:r>
          </w:p>
          <w:p w14:paraId="03006E24" w14:textId="77777777" w:rsidR="002602DE" w:rsidRDefault="002602DE" w:rsidP="00C83A63">
            <w:pPr>
              <w:spacing w:line="360" w:lineRule="auto"/>
              <w:ind w:firstLineChars="200" w:firstLine="560"/>
              <w:jc w:val="left"/>
              <w:rPr>
                <w:rFonts w:ascii="宋体" w:eastAsia="宋体" w:hAnsi="宋体"/>
                <w:b/>
                <w:bCs/>
                <w:sz w:val="28"/>
                <w:szCs w:val="28"/>
              </w:rPr>
            </w:pPr>
            <w:r w:rsidRPr="00F304ED">
              <w:rPr>
                <w:rFonts w:ascii="楷体" w:eastAsia="楷体" w:hAnsi="楷体" w:hint="eastAsia"/>
                <w:sz w:val="28"/>
                <w:szCs w:val="28"/>
              </w:rPr>
              <w:t>衍纸卷、平面造型、立体造型</w:t>
            </w:r>
          </w:p>
        </w:tc>
      </w:tr>
    </w:tbl>
    <w:p w14:paraId="19B44488" w14:textId="77777777" w:rsidR="002602DE" w:rsidRPr="002602DE" w:rsidRDefault="002602DE"/>
    <w:sectPr w:rsidR="002602DE" w:rsidRPr="002602DE" w:rsidSect="002602DE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433F20"/>
    <w:multiLevelType w:val="hybridMultilevel"/>
    <w:tmpl w:val="4C1052A0"/>
    <w:lvl w:ilvl="0" w:tplc="75D27058">
      <w:start w:val="2"/>
      <w:numFmt w:val="decimalEnclosedCircle"/>
      <w:lvlText w:val="%1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" w15:restartNumberingAfterBreak="0">
    <w:nsid w:val="24D702A7"/>
    <w:multiLevelType w:val="multilevel"/>
    <w:tmpl w:val="24D702A7"/>
    <w:lvl w:ilvl="0">
      <w:start w:val="1"/>
      <w:numFmt w:val="japaneseCounting"/>
      <w:lvlText w:val="%1、"/>
      <w:lvlJc w:val="left"/>
      <w:pPr>
        <w:ind w:left="960" w:hanging="48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2" w15:restartNumberingAfterBreak="0">
    <w:nsid w:val="33C11FC9"/>
    <w:multiLevelType w:val="hybridMultilevel"/>
    <w:tmpl w:val="F9E4531E"/>
    <w:lvl w:ilvl="0" w:tplc="40CAE558">
      <w:start w:val="1"/>
      <w:numFmt w:val="decimalEnclosedCircle"/>
      <w:lvlText w:val="%1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3" w15:restartNumberingAfterBreak="0">
    <w:nsid w:val="34F02276"/>
    <w:multiLevelType w:val="multilevel"/>
    <w:tmpl w:val="24D702A7"/>
    <w:lvl w:ilvl="0">
      <w:start w:val="1"/>
      <w:numFmt w:val="japaneseCounting"/>
      <w:lvlText w:val="%1、"/>
      <w:lvlJc w:val="left"/>
      <w:pPr>
        <w:ind w:left="960" w:hanging="48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4" w15:restartNumberingAfterBreak="0">
    <w:nsid w:val="7DA62512"/>
    <w:multiLevelType w:val="hybridMultilevel"/>
    <w:tmpl w:val="34725D92"/>
    <w:lvl w:ilvl="0" w:tplc="3B30FEB6">
      <w:start w:val="1"/>
      <w:numFmt w:val="decimalEnclosedCircle"/>
      <w:lvlText w:val="%1"/>
      <w:lvlJc w:val="left"/>
      <w:pPr>
        <w:ind w:left="842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2" w:hanging="420"/>
      </w:pPr>
    </w:lvl>
    <w:lvl w:ilvl="2" w:tplc="0409001B" w:tentative="1">
      <w:start w:val="1"/>
      <w:numFmt w:val="lowerRoman"/>
      <w:lvlText w:val="%3."/>
      <w:lvlJc w:val="right"/>
      <w:pPr>
        <w:ind w:left="1742" w:hanging="420"/>
      </w:pPr>
    </w:lvl>
    <w:lvl w:ilvl="3" w:tplc="0409000F" w:tentative="1">
      <w:start w:val="1"/>
      <w:numFmt w:val="decimal"/>
      <w:lvlText w:val="%4."/>
      <w:lvlJc w:val="left"/>
      <w:pPr>
        <w:ind w:left="2162" w:hanging="420"/>
      </w:pPr>
    </w:lvl>
    <w:lvl w:ilvl="4" w:tplc="04090019" w:tentative="1">
      <w:start w:val="1"/>
      <w:numFmt w:val="lowerLetter"/>
      <w:lvlText w:val="%5)"/>
      <w:lvlJc w:val="left"/>
      <w:pPr>
        <w:ind w:left="2582" w:hanging="420"/>
      </w:pPr>
    </w:lvl>
    <w:lvl w:ilvl="5" w:tplc="0409001B" w:tentative="1">
      <w:start w:val="1"/>
      <w:numFmt w:val="lowerRoman"/>
      <w:lvlText w:val="%6."/>
      <w:lvlJc w:val="right"/>
      <w:pPr>
        <w:ind w:left="3002" w:hanging="420"/>
      </w:pPr>
    </w:lvl>
    <w:lvl w:ilvl="6" w:tplc="0409000F" w:tentative="1">
      <w:start w:val="1"/>
      <w:numFmt w:val="decimal"/>
      <w:lvlText w:val="%7."/>
      <w:lvlJc w:val="left"/>
      <w:pPr>
        <w:ind w:left="3422" w:hanging="420"/>
      </w:pPr>
    </w:lvl>
    <w:lvl w:ilvl="7" w:tplc="04090019" w:tentative="1">
      <w:start w:val="1"/>
      <w:numFmt w:val="lowerLetter"/>
      <w:lvlText w:val="%8)"/>
      <w:lvlJc w:val="left"/>
      <w:pPr>
        <w:ind w:left="3842" w:hanging="420"/>
      </w:pPr>
    </w:lvl>
    <w:lvl w:ilvl="8" w:tplc="0409001B" w:tentative="1">
      <w:start w:val="1"/>
      <w:numFmt w:val="lowerRoman"/>
      <w:lvlText w:val="%9."/>
      <w:lvlJc w:val="right"/>
      <w:pPr>
        <w:ind w:left="4262" w:hanging="420"/>
      </w:p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02DE"/>
    <w:rsid w:val="002602DE"/>
    <w:rsid w:val="003C5A39"/>
    <w:rsid w:val="003F57CA"/>
    <w:rsid w:val="005235BE"/>
    <w:rsid w:val="00F30F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385EE21"/>
  <w15:chartTrackingRefBased/>
  <w15:docId w15:val="{E39C6783-F8FF-4B9D-8454-B0D54D86F7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602DE"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qFormat/>
    <w:rsid w:val="002602D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2602D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2602DE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2602D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2602DE"/>
    <w:rPr>
      <w:sz w:val="18"/>
      <w:szCs w:val="18"/>
    </w:rPr>
  </w:style>
  <w:style w:type="character" w:customStyle="1" w:styleId="richtext">
    <w:name w:val="richtext"/>
    <w:basedOn w:val="a0"/>
    <w:rsid w:val="002602DE"/>
  </w:style>
  <w:style w:type="character" w:customStyle="1" w:styleId="fontstyle01">
    <w:name w:val="fontstyle01"/>
    <w:basedOn w:val="a0"/>
    <w:rsid w:val="002602DE"/>
    <w:rPr>
      <w:rFonts w:ascii="宋体" w:eastAsia="宋体" w:hAnsi="宋体" w:hint="eastAsia"/>
      <w:b w:val="0"/>
      <w:bCs w:val="0"/>
      <w:i w:val="0"/>
      <w:iCs w:val="0"/>
      <w:color w:val="000000"/>
      <w:sz w:val="24"/>
      <w:szCs w:val="24"/>
    </w:rPr>
  </w:style>
  <w:style w:type="character" w:styleId="a8">
    <w:name w:val="Hyperlink"/>
    <w:basedOn w:val="a0"/>
    <w:uiPriority w:val="99"/>
    <w:unhideWhenUsed/>
    <w:rsid w:val="002602DE"/>
    <w:rPr>
      <w:color w:val="0563C1" w:themeColor="hyperlink"/>
      <w:u w:val="single"/>
    </w:rPr>
  </w:style>
  <w:style w:type="character" w:styleId="a9">
    <w:name w:val="Unresolved Mention"/>
    <w:basedOn w:val="a0"/>
    <w:uiPriority w:val="99"/>
    <w:semiHidden/>
    <w:unhideWhenUsed/>
    <w:rsid w:val="002602DE"/>
    <w:rPr>
      <w:color w:val="605E5C"/>
      <w:shd w:val="clear" w:color="auto" w:fill="E1DFDD"/>
    </w:rPr>
  </w:style>
  <w:style w:type="character" w:styleId="aa">
    <w:name w:val="FollowedHyperlink"/>
    <w:basedOn w:val="a0"/>
    <w:uiPriority w:val="99"/>
    <w:semiHidden/>
    <w:unhideWhenUsed/>
    <w:rsid w:val="002602DE"/>
    <w:rPr>
      <w:color w:val="954F72" w:themeColor="followedHyperlink"/>
      <w:u w:val="single"/>
    </w:rPr>
  </w:style>
  <w:style w:type="paragraph" w:styleId="ab">
    <w:name w:val="List Paragraph"/>
    <w:basedOn w:val="a"/>
    <w:uiPriority w:val="34"/>
    <w:qFormat/>
    <w:rsid w:val="002602DE"/>
    <w:pPr>
      <w:ind w:firstLineChars="200" w:firstLine="420"/>
    </w:pPr>
  </w:style>
  <w:style w:type="paragraph" w:styleId="ac">
    <w:name w:val="Normal (Web)"/>
    <w:basedOn w:val="a"/>
    <w:uiPriority w:val="99"/>
    <w:unhideWhenUsed/>
    <w:qFormat/>
    <w:rsid w:val="002602DE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d">
    <w:name w:val="footnote text"/>
    <w:basedOn w:val="a"/>
    <w:link w:val="ae"/>
    <w:qFormat/>
    <w:rsid w:val="002602DE"/>
    <w:pPr>
      <w:snapToGrid w:val="0"/>
      <w:jc w:val="left"/>
    </w:pPr>
    <w:rPr>
      <w:rFonts w:ascii="Times New Roman" w:eastAsia="宋体" w:hAnsi="Times New Roman" w:cs="Times New Roman"/>
      <w:sz w:val="18"/>
      <w:szCs w:val="18"/>
    </w:rPr>
  </w:style>
  <w:style w:type="character" w:customStyle="1" w:styleId="ae">
    <w:name w:val="脚注文本 字符"/>
    <w:basedOn w:val="a0"/>
    <w:link w:val="ad"/>
    <w:rsid w:val="002602DE"/>
    <w:rPr>
      <w:rFonts w:ascii="Times New Roman" w:eastAsia="宋体" w:hAnsi="Times New Roman" w:cs="Times New Roman"/>
      <w:sz w:val="18"/>
      <w:szCs w:val="18"/>
    </w:rPr>
  </w:style>
  <w:style w:type="character" w:styleId="af">
    <w:name w:val="Strong"/>
    <w:basedOn w:val="a0"/>
    <w:uiPriority w:val="22"/>
    <w:qFormat/>
    <w:rsid w:val="002602DE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503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8</Pages>
  <Words>541</Words>
  <Characters>3086</Characters>
  <Application>Microsoft Office Word</Application>
  <DocSecurity>0</DocSecurity>
  <Lines>25</Lines>
  <Paragraphs>7</Paragraphs>
  <ScaleCrop>false</ScaleCrop>
  <Company/>
  <LinksUpToDate>false</LinksUpToDate>
  <CharactersWithSpaces>3620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song ting</dc:creator>
  <cp:keywords/>
  <dc:description/>
  <cp:lastModifiedBy>song ting</cp:lastModifiedBy>
  <cp:revision>4</cp:revision>
  <dcterms:created xsi:type="dcterms:W3CDTF">2022-02-14T09:12:00Z</dcterms:created>
  <dcterms:modified xsi:type="dcterms:W3CDTF">2022-02-18T01:51:00Z</dcterms:modified>
</cp:coreProperties>
</file>